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100"/>
        <w:jc w:val="center"/>
        <w:rPr>
          <w:rFonts w:hint="eastAsia" w:ascii="仿宋" w:hAnsi="仿宋" w:eastAsia="仿宋" w:cs="仿宋"/>
          <w:b/>
          <w:sz w:val="36"/>
          <w:szCs w:val="36"/>
        </w:rPr>
      </w:pPr>
      <w:r>
        <w:rPr>
          <w:rFonts w:hint="eastAsia" w:ascii="仿宋" w:hAnsi="仿宋" w:eastAsia="仿宋" w:cs="仿宋"/>
          <w:b/>
          <w:sz w:val="36"/>
          <w:szCs w:val="36"/>
        </w:rPr>
        <w:t>海南师范大学</w:t>
      </w:r>
      <w:r>
        <w:rPr>
          <w:rFonts w:hint="eastAsia" w:ascii="仿宋" w:hAnsi="仿宋" w:eastAsia="仿宋" w:cs="仿宋"/>
          <w:b/>
          <w:sz w:val="36"/>
          <w:szCs w:val="36"/>
          <w:lang w:val="en-US" w:eastAsia="zh-CN"/>
        </w:rPr>
        <w:t>国际教育学院</w:t>
      </w:r>
      <w:r>
        <w:rPr>
          <w:rFonts w:hint="eastAsia" w:ascii="仿宋" w:hAnsi="仿宋" w:eastAsia="仿宋" w:cs="仿宋"/>
          <w:b/>
          <w:sz w:val="36"/>
          <w:szCs w:val="36"/>
        </w:rPr>
        <w:t>2020年硕士研究生</w:t>
      </w:r>
    </w:p>
    <w:p>
      <w:pPr>
        <w:ind w:firstLine="361" w:firstLineChars="100"/>
        <w:jc w:val="center"/>
        <w:rPr>
          <w:rFonts w:hint="default" w:ascii="仿宋" w:hAnsi="仿宋" w:eastAsia="仿宋" w:cs="仿宋"/>
          <w:b/>
          <w:sz w:val="36"/>
          <w:szCs w:val="36"/>
          <w:lang w:val="en-US" w:eastAsia="zh-CN"/>
        </w:rPr>
      </w:pPr>
      <w:r>
        <w:rPr>
          <w:rFonts w:hint="eastAsia" w:ascii="仿宋" w:hAnsi="仿宋" w:eastAsia="仿宋" w:cs="仿宋"/>
          <w:b/>
          <w:sz w:val="36"/>
          <w:szCs w:val="36"/>
        </w:rPr>
        <w:t>招生复试</w:t>
      </w:r>
      <w:r>
        <w:rPr>
          <w:rFonts w:hint="eastAsia" w:ascii="仿宋" w:hAnsi="仿宋" w:eastAsia="仿宋" w:cs="仿宋"/>
          <w:b/>
          <w:sz w:val="36"/>
          <w:szCs w:val="36"/>
          <w:lang w:eastAsia="zh-CN"/>
        </w:rPr>
        <w:t>录取</w:t>
      </w:r>
      <w:r>
        <w:rPr>
          <w:rFonts w:hint="eastAsia" w:ascii="仿宋" w:hAnsi="仿宋" w:eastAsia="仿宋" w:cs="仿宋"/>
          <w:b/>
          <w:sz w:val="36"/>
          <w:szCs w:val="36"/>
        </w:rPr>
        <w:t>工作</w:t>
      </w:r>
      <w:r>
        <w:rPr>
          <w:rFonts w:hint="eastAsia" w:ascii="仿宋" w:hAnsi="仿宋" w:eastAsia="仿宋" w:cs="仿宋"/>
          <w:b/>
          <w:sz w:val="36"/>
          <w:szCs w:val="36"/>
          <w:lang w:val="en-US" w:eastAsia="zh-CN"/>
        </w:rPr>
        <w:t>实施细则</w:t>
      </w:r>
    </w:p>
    <w:p>
      <w:pPr>
        <w:ind w:firstLine="640" w:firstLineChars="200"/>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根据</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教育部关于印发</w:t>
      </w:r>
      <w:r>
        <w:rPr>
          <w:rFonts w:hint="eastAsia" w:ascii="仿宋" w:hAnsi="仿宋" w:eastAsia="仿宋" w:cs="仿宋"/>
          <w:i w:val="0"/>
          <w:iCs w:val="0"/>
          <w:sz w:val="32"/>
          <w:szCs w:val="32"/>
          <w:lang w:val="en-US" w:eastAsia="zh-CN"/>
        </w:rPr>
        <w:t>&lt;</w:t>
      </w:r>
      <w:r>
        <w:rPr>
          <w:rFonts w:hint="eastAsia" w:ascii="仿宋" w:hAnsi="仿宋" w:eastAsia="仿宋" w:cs="仿宋"/>
          <w:i w:val="0"/>
          <w:iCs w:val="0"/>
          <w:sz w:val="32"/>
          <w:szCs w:val="32"/>
        </w:rPr>
        <w:t>20</w:t>
      </w:r>
      <w:r>
        <w:rPr>
          <w:rFonts w:hint="eastAsia" w:ascii="仿宋" w:hAnsi="仿宋" w:eastAsia="仿宋" w:cs="仿宋"/>
          <w:i w:val="0"/>
          <w:iCs w:val="0"/>
          <w:sz w:val="32"/>
          <w:szCs w:val="32"/>
          <w:lang w:val="en-US" w:eastAsia="zh-CN"/>
        </w:rPr>
        <w:t>20</w:t>
      </w:r>
      <w:r>
        <w:rPr>
          <w:rFonts w:hint="eastAsia" w:ascii="仿宋" w:hAnsi="仿宋" w:eastAsia="仿宋" w:cs="仿宋"/>
          <w:i w:val="0"/>
          <w:iCs w:val="0"/>
          <w:sz w:val="32"/>
          <w:szCs w:val="32"/>
        </w:rPr>
        <w:t>年全国硕士研究生招生工作管理规定</w:t>
      </w:r>
      <w:r>
        <w:rPr>
          <w:rFonts w:hint="eastAsia" w:ascii="仿宋" w:hAnsi="仿宋" w:eastAsia="仿宋" w:cs="仿宋"/>
          <w:i w:val="0"/>
          <w:iCs w:val="0"/>
          <w:sz w:val="32"/>
          <w:szCs w:val="32"/>
          <w:lang w:val="en-US" w:eastAsia="zh-CN"/>
        </w:rPr>
        <w:t>&gt;</w:t>
      </w:r>
      <w:r>
        <w:rPr>
          <w:rFonts w:hint="eastAsia" w:ascii="仿宋" w:hAnsi="仿宋" w:eastAsia="仿宋" w:cs="仿宋"/>
          <w:i w:val="0"/>
          <w:iCs w:val="0"/>
          <w:sz w:val="32"/>
          <w:szCs w:val="32"/>
        </w:rPr>
        <w:t>的通知</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（教学函〔2019〕6号）</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教育部办公厅关于做好2020年全国硕士研究生复试工作的通知</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教学厅〔2020〕4号</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教育部办公厅关于进一步规范和加强研究生考试招生工作的通知</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教学厅〔</w:t>
      </w:r>
      <w:r>
        <w:rPr>
          <w:rFonts w:hint="eastAsia" w:ascii="仿宋" w:hAnsi="仿宋" w:eastAsia="仿宋" w:cs="仿宋"/>
          <w:i w:val="0"/>
          <w:iCs w:val="0"/>
          <w:sz w:val="32"/>
          <w:szCs w:val="32"/>
          <w:lang w:eastAsia="zh-CN"/>
        </w:rPr>
        <w:t>20</w:t>
      </w:r>
      <w:r>
        <w:rPr>
          <w:rFonts w:hint="eastAsia" w:ascii="仿宋" w:hAnsi="仿宋" w:eastAsia="仿宋" w:cs="仿宋"/>
          <w:i w:val="0"/>
          <w:iCs w:val="0"/>
          <w:sz w:val="32"/>
          <w:szCs w:val="32"/>
          <w:lang w:val="en-US" w:eastAsia="zh-CN"/>
        </w:rPr>
        <w:t>19</w:t>
      </w:r>
      <w:r>
        <w:rPr>
          <w:rFonts w:hint="eastAsia" w:ascii="仿宋" w:hAnsi="仿宋" w:eastAsia="仿宋" w:cs="仿宋"/>
          <w:i w:val="0"/>
          <w:iCs w:val="0"/>
          <w:sz w:val="32"/>
          <w:szCs w:val="32"/>
        </w:rPr>
        <w:t>〕2号</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lang w:val="en-US" w:eastAsia="zh-CN"/>
        </w:rPr>
        <w:t>海南师范大学2020年硕士研究生招生复试工作安排</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lang w:val="en-US" w:eastAsia="zh-CN"/>
        </w:rPr>
        <w:t>结合</w:t>
      </w:r>
      <w:r>
        <w:rPr>
          <w:rFonts w:hint="eastAsia" w:ascii="仿宋" w:hAnsi="仿宋" w:eastAsia="仿宋" w:cs="仿宋"/>
          <w:i w:val="0"/>
          <w:iCs w:val="0"/>
          <w:sz w:val="32"/>
          <w:szCs w:val="32"/>
        </w:rPr>
        <w:t>我</w:t>
      </w:r>
      <w:r>
        <w:rPr>
          <w:rFonts w:hint="eastAsia" w:ascii="仿宋" w:hAnsi="仿宋" w:eastAsia="仿宋" w:cs="仿宋"/>
          <w:i w:val="0"/>
          <w:iCs w:val="0"/>
          <w:sz w:val="32"/>
          <w:szCs w:val="32"/>
          <w:lang w:val="en-US" w:eastAsia="zh-CN"/>
        </w:rPr>
        <w:t>院招生的实际情况</w:t>
      </w:r>
      <w:r>
        <w:rPr>
          <w:rFonts w:hint="eastAsia" w:ascii="仿宋" w:hAnsi="仿宋" w:eastAsia="仿宋" w:cs="仿宋"/>
          <w:i w:val="0"/>
          <w:iCs w:val="0"/>
          <w:kern w:val="0"/>
          <w:sz w:val="32"/>
          <w:szCs w:val="32"/>
          <w:lang w:eastAsia="zh-CN"/>
        </w:rPr>
        <w:t>，</w:t>
      </w:r>
      <w:r>
        <w:rPr>
          <w:rFonts w:hint="eastAsia" w:ascii="仿宋" w:hAnsi="仿宋" w:eastAsia="仿宋" w:cs="仿宋"/>
          <w:i w:val="0"/>
          <w:iCs w:val="0"/>
          <w:sz w:val="32"/>
          <w:szCs w:val="32"/>
        </w:rPr>
        <w:t>特制订本</w:t>
      </w:r>
      <w:r>
        <w:rPr>
          <w:rFonts w:hint="eastAsia" w:ascii="仿宋" w:hAnsi="仿宋" w:eastAsia="仿宋" w:cs="仿宋"/>
          <w:i w:val="0"/>
          <w:iCs w:val="0"/>
          <w:sz w:val="32"/>
          <w:szCs w:val="32"/>
          <w:lang w:val="en-US" w:eastAsia="zh-CN"/>
        </w:rPr>
        <w:t>实施细则。</w:t>
      </w:r>
    </w:p>
    <w:p>
      <w:pPr>
        <w:spacing w:line="360" w:lineRule="auto"/>
        <w:ind w:firstLine="643" w:firstLineChars="200"/>
        <w:rPr>
          <w:rFonts w:hint="eastAsia" w:ascii="仿宋" w:hAnsi="仿宋" w:eastAsia="仿宋" w:cs="仿宋"/>
          <w:b/>
          <w:bCs/>
          <w:i w:val="0"/>
          <w:iCs w:val="0"/>
          <w:color w:val="auto"/>
          <w:sz w:val="32"/>
          <w:szCs w:val="32"/>
          <w:lang w:eastAsia="zh-CN"/>
        </w:rPr>
      </w:pPr>
      <w:r>
        <w:rPr>
          <w:rFonts w:hint="eastAsia" w:ascii="仿宋" w:hAnsi="仿宋" w:eastAsia="仿宋" w:cs="仿宋"/>
          <w:b/>
          <w:bCs/>
          <w:i w:val="0"/>
          <w:iCs w:val="0"/>
          <w:color w:val="auto"/>
          <w:sz w:val="32"/>
          <w:szCs w:val="32"/>
          <w:lang w:val="en-US" w:eastAsia="zh-CN"/>
        </w:rPr>
        <w:t>一</w:t>
      </w:r>
      <w:r>
        <w:rPr>
          <w:rFonts w:hint="eastAsia" w:ascii="仿宋" w:hAnsi="仿宋" w:eastAsia="仿宋" w:cs="仿宋"/>
          <w:b/>
          <w:bCs/>
          <w:i w:val="0"/>
          <w:iCs w:val="0"/>
          <w:color w:val="auto"/>
          <w:sz w:val="32"/>
          <w:szCs w:val="32"/>
          <w:lang w:eastAsia="zh-CN"/>
        </w:rPr>
        <w:t>、复试条件与名单遴选</w:t>
      </w:r>
    </w:p>
    <w:p>
      <w:pPr>
        <w:spacing w:line="360" w:lineRule="auto"/>
        <w:ind w:firstLine="640" w:firstLineChars="200"/>
        <w:rPr>
          <w:rFonts w:hint="eastAsia" w:ascii="仿宋" w:hAnsi="仿宋" w:eastAsia="仿宋" w:cs="仿宋"/>
          <w:i w:val="0"/>
          <w:iCs w:val="0"/>
          <w:color w:val="auto"/>
          <w:kern w:val="0"/>
          <w:sz w:val="32"/>
          <w:szCs w:val="32"/>
          <w:lang w:eastAsia="zh-CN"/>
        </w:rPr>
      </w:pPr>
      <w:r>
        <w:rPr>
          <w:rFonts w:hint="eastAsia" w:ascii="仿宋" w:hAnsi="仿宋" w:eastAsia="仿宋" w:cs="仿宋"/>
          <w:i w:val="0"/>
          <w:iCs w:val="0"/>
          <w:color w:val="auto"/>
          <w:sz w:val="32"/>
          <w:szCs w:val="32"/>
          <w:lang w:eastAsia="zh-CN"/>
        </w:rPr>
        <w:t>（一）第一志愿生源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auto"/>
          <w:sz w:val="32"/>
          <w:szCs w:val="32"/>
          <w:lang w:val="en-US" w:eastAsia="zh-CN"/>
        </w:rPr>
      </w:pPr>
      <w:r>
        <w:rPr>
          <w:rFonts w:hint="eastAsia" w:ascii="仿宋" w:hAnsi="仿宋" w:eastAsia="仿宋" w:cs="仿宋"/>
          <w:i w:val="0"/>
          <w:iCs w:val="0"/>
          <w:color w:val="auto"/>
          <w:sz w:val="32"/>
          <w:szCs w:val="32"/>
          <w:lang w:val="en-US" w:eastAsia="zh-CN"/>
        </w:rPr>
        <w:t>1.复试条件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auto"/>
          <w:sz w:val="32"/>
          <w:szCs w:val="32"/>
        </w:rPr>
      </w:pPr>
      <w:r>
        <w:rPr>
          <w:rFonts w:hint="eastAsia" w:ascii="仿宋" w:hAnsi="仿宋" w:eastAsia="仿宋" w:cs="仿宋"/>
          <w:i w:val="0"/>
          <w:iCs w:val="0"/>
          <w:color w:val="auto"/>
          <w:sz w:val="32"/>
          <w:szCs w:val="32"/>
        </w:rPr>
        <w:t>初试成绩需达到教育部划定的</w:t>
      </w:r>
      <w:r>
        <w:rPr>
          <w:rFonts w:hint="eastAsia" w:ascii="仿宋" w:hAnsi="仿宋" w:eastAsia="仿宋" w:cs="仿宋"/>
          <w:i w:val="0"/>
          <w:iCs w:val="0"/>
          <w:color w:val="auto"/>
          <w:sz w:val="32"/>
          <w:szCs w:val="32"/>
          <w:lang w:eastAsia="zh-CN"/>
        </w:rPr>
        <w:t>二</w:t>
      </w:r>
      <w:r>
        <w:rPr>
          <w:rFonts w:hint="eastAsia" w:ascii="仿宋" w:hAnsi="仿宋" w:eastAsia="仿宋" w:cs="仿宋"/>
          <w:i w:val="0"/>
          <w:iCs w:val="0"/>
          <w:color w:val="auto"/>
          <w:sz w:val="32"/>
          <w:szCs w:val="32"/>
        </w:rPr>
        <w:t>区初试成绩的基本要求。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auto"/>
          <w:sz w:val="32"/>
          <w:szCs w:val="32"/>
          <w:lang w:val="en-US" w:eastAsia="zh-CN"/>
        </w:rPr>
      </w:pPr>
      <w:r>
        <w:rPr>
          <w:rFonts w:hint="eastAsia" w:ascii="仿宋" w:hAnsi="仿宋" w:eastAsia="仿宋" w:cs="仿宋"/>
          <w:i w:val="0"/>
          <w:iCs w:val="0"/>
          <w:color w:val="auto"/>
          <w:sz w:val="32"/>
          <w:szCs w:val="32"/>
          <w:lang w:val="en-US" w:eastAsia="zh-CN"/>
        </w:rPr>
        <w:t>2.复试名单确定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i w:val="0"/>
          <w:iCs w:val="0"/>
          <w:color w:val="auto"/>
          <w:sz w:val="32"/>
          <w:szCs w:val="32"/>
          <w:lang w:val="en-US" w:eastAsia="zh-CN"/>
        </w:rPr>
      </w:pPr>
      <w:r>
        <w:rPr>
          <w:rFonts w:hint="eastAsia" w:ascii="仿宋" w:hAnsi="仿宋" w:eastAsia="仿宋" w:cs="仿宋"/>
          <w:i w:val="0"/>
          <w:iCs w:val="0"/>
          <w:color w:val="auto"/>
          <w:sz w:val="32"/>
          <w:szCs w:val="32"/>
          <w:lang w:val="en-US" w:eastAsia="zh-CN"/>
        </w:rPr>
        <w:t>因我院第一志愿上线人数少于计划招生人数，故所有第一志愿上线考生均可进入复试。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i w:val="0"/>
          <w:iCs w:val="0"/>
          <w:kern w:val="0"/>
          <w:sz w:val="32"/>
          <w:szCs w:val="32"/>
          <w:lang w:eastAsia="zh-CN"/>
        </w:rPr>
      </w:pPr>
      <w:r>
        <w:rPr>
          <w:rFonts w:hint="eastAsia" w:ascii="仿宋" w:hAnsi="仿宋" w:eastAsia="仿宋" w:cs="仿宋"/>
          <w:i w:val="0"/>
          <w:iCs w:val="0"/>
          <w:kern w:val="0"/>
          <w:sz w:val="32"/>
          <w:szCs w:val="32"/>
          <w:lang w:eastAsia="zh-CN"/>
        </w:rPr>
        <w:t>（二）调剂生源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i w:val="0"/>
          <w:iCs w:val="0"/>
          <w:kern w:val="0"/>
          <w:sz w:val="32"/>
          <w:szCs w:val="32"/>
          <w:lang w:val="en-US" w:eastAsia="zh-CN"/>
        </w:rPr>
      </w:pPr>
      <w:r>
        <w:rPr>
          <w:rFonts w:hint="eastAsia" w:ascii="仿宋" w:hAnsi="仿宋" w:eastAsia="仿宋" w:cs="仿宋"/>
          <w:i w:val="0"/>
          <w:iCs w:val="0"/>
          <w:kern w:val="0"/>
          <w:sz w:val="32"/>
          <w:szCs w:val="32"/>
          <w:lang w:val="en-US" w:eastAsia="zh-CN"/>
        </w:rPr>
        <w:t>1.调剂基本条件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lang w:val="en-US" w:eastAsia="zh-CN"/>
        </w:rPr>
        <w:t xml:space="preserve"> </w:t>
      </w:r>
      <w:r>
        <w:rPr>
          <w:rFonts w:hint="eastAsia" w:ascii="仿宋" w:hAnsi="仿宋" w:eastAsia="仿宋" w:cs="仿宋"/>
          <w:i w:val="0"/>
          <w:iCs w:val="0"/>
          <w:sz w:val="32"/>
          <w:szCs w:val="32"/>
        </w:rPr>
        <w:t>我</w:t>
      </w:r>
      <w:r>
        <w:rPr>
          <w:rFonts w:hint="eastAsia" w:ascii="仿宋" w:hAnsi="仿宋" w:eastAsia="仿宋" w:cs="仿宋"/>
          <w:i w:val="0"/>
          <w:iCs w:val="0"/>
          <w:sz w:val="32"/>
          <w:szCs w:val="32"/>
          <w:lang w:val="en-US" w:eastAsia="zh-CN"/>
        </w:rPr>
        <w:t>院</w:t>
      </w:r>
      <w:r>
        <w:rPr>
          <w:rFonts w:hint="eastAsia" w:ascii="仿宋" w:hAnsi="仿宋" w:eastAsia="仿宋" w:cs="仿宋"/>
          <w:i w:val="0"/>
          <w:iCs w:val="0"/>
          <w:sz w:val="32"/>
          <w:szCs w:val="32"/>
          <w:lang w:eastAsia="zh-CN"/>
        </w:rPr>
        <w:t>第</w:t>
      </w:r>
      <w:r>
        <w:rPr>
          <w:rFonts w:hint="eastAsia" w:ascii="仿宋" w:hAnsi="仿宋" w:eastAsia="仿宋" w:cs="仿宋"/>
          <w:i w:val="0"/>
          <w:iCs w:val="0"/>
          <w:sz w:val="32"/>
          <w:szCs w:val="32"/>
        </w:rPr>
        <w:t>一志愿合格生源不足，需要进行调剂复试。</w:t>
      </w:r>
      <w:r>
        <w:rPr>
          <w:rFonts w:hint="eastAsia" w:ascii="仿宋" w:hAnsi="仿宋" w:eastAsia="仿宋" w:cs="仿宋"/>
          <w:i w:val="0"/>
          <w:iCs w:val="0"/>
          <w:sz w:val="32"/>
          <w:szCs w:val="32"/>
          <w:lang w:eastAsia="zh-CN"/>
        </w:rPr>
        <w:t>申请调剂考生需满足以下基本条件：</w:t>
      </w:r>
    </w:p>
    <w:p>
      <w:pPr>
        <w:spacing w:line="360" w:lineRule="auto"/>
        <w:ind w:firstLine="640" w:firstLineChars="200"/>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（1）初试成绩符合第一志愿报考专业在</w:t>
      </w:r>
      <w:r>
        <w:rPr>
          <w:rFonts w:hint="eastAsia" w:ascii="仿宋" w:hAnsi="仿宋" w:eastAsia="仿宋" w:cs="仿宋"/>
          <w:i w:val="0"/>
          <w:iCs w:val="0"/>
          <w:color w:val="auto"/>
          <w:sz w:val="32"/>
          <w:szCs w:val="32"/>
          <w:lang w:eastAsia="zh-CN"/>
        </w:rPr>
        <w:t>二</w:t>
      </w:r>
      <w:r>
        <w:rPr>
          <w:rFonts w:hint="eastAsia" w:ascii="仿宋" w:hAnsi="仿宋" w:eastAsia="仿宋" w:cs="仿宋"/>
          <w:i w:val="0"/>
          <w:iCs w:val="0"/>
          <w:color w:val="auto"/>
          <w:sz w:val="32"/>
          <w:szCs w:val="32"/>
        </w:rPr>
        <w:t>区初试成绩的基本要求</w:t>
      </w:r>
      <w:r>
        <w:rPr>
          <w:rFonts w:hint="eastAsia" w:ascii="仿宋" w:hAnsi="仿宋" w:eastAsia="仿宋" w:cs="仿宋"/>
          <w:i w:val="0"/>
          <w:iCs w:val="0"/>
          <w:sz w:val="32"/>
          <w:szCs w:val="32"/>
          <w:lang w:val="en-US" w:eastAsia="zh-CN"/>
        </w:rPr>
        <w:t>。</w:t>
      </w:r>
    </w:p>
    <w:p>
      <w:pPr>
        <w:spacing w:line="360" w:lineRule="auto"/>
        <w:ind w:firstLine="640" w:firstLineChars="200"/>
        <w:rPr>
          <w:rFonts w:hint="eastAsia" w:ascii="仿宋" w:hAnsi="仿宋" w:eastAsia="仿宋" w:cs="仿宋"/>
          <w:i w:val="0"/>
          <w:iCs w:val="0"/>
          <w:sz w:val="32"/>
          <w:szCs w:val="32"/>
        </w:rPr>
      </w:pP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lang w:val="en-US" w:eastAsia="zh-CN"/>
        </w:rPr>
        <w:t>2</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符合拟调剂专业的报考条件</w:t>
      </w:r>
      <w:r>
        <w:rPr>
          <w:rFonts w:hint="eastAsia" w:ascii="仿宋" w:hAnsi="仿宋" w:eastAsia="仿宋" w:cs="仿宋"/>
          <w:i w:val="0"/>
          <w:iCs w:val="0"/>
          <w:sz w:val="32"/>
          <w:szCs w:val="32"/>
          <w:lang w:eastAsia="zh-CN"/>
        </w:rPr>
        <w:t>及调剂办法的具体要求。</w:t>
      </w:r>
    </w:p>
    <w:p>
      <w:pPr>
        <w:spacing w:line="360" w:lineRule="auto"/>
        <w:ind w:firstLine="640" w:firstLineChars="200"/>
        <w:rPr>
          <w:rFonts w:hint="eastAsia" w:ascii="仿宋" w:hAnsi="仿宋" w:eastAsia="仿宋" w:cs="仿宋"/>
          <w:i w:val="0"/>
          <w:iCs w:val="0"/>
          <w:color w:val="auto"/>
          <w:sz w:val="32"/>
          <w:szCs w:val="32"/>
          <w:lang w:eastAsia="zh-CN"/>
        </w:rPr>
      </w:pP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lang w:val="en-US" w:eastAsia="zh-CN"/>
        </w:rPr>
        <w:t>3</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调入专业与第一志愿报考专业相同或相近</w:t>
      </w:r>
      <w:r>
        <w:rPr>
          <w:rFonts w:hint="eastAsia" w:ascii="仿宋" w:hAnsi="仿宋" w:eastAsia="仿宋" w:cs="仿宋"/>
          <w:i w:val="0"/>
          <w:iCs w:val="0"/>
          <w:sz w:val="32"/>
          <w:szCs w:val="32"/>
          <w:lang w:eastAsia="zh-CN"/>
        </w:rPr>
        <w:t>。</w:t>
      </w:r>
      <w:r>
        <w:rPr>
          <w:rFonts w:hint="eastAsia" w:ascii="仿宋" w:hAnsi="仿宋" w:eastAsia="仿宋" w:cs="仿宋"/>
          <w:i w:val="0"/>
          <w:iCs w:val="0"/>
          <w:color w:val="auto"/>
          <w:sz w:val="32"/>
          <w:szCs w:val="32"/>
          <w:lang w:eastAsia="zh-CN"/>
        </w:rPr>
        <w:t>（</w:t>
      </w:r>
      <w:r>
        <w:rPr>
          <w:rFonts w:hint="eastAsia" w:ascii="仿宋" w:hAnsi="仿宋" w:eastAsia="仿宋" w:cs="仿宋"/>
          <w:i w:val="0"/>
          <w:iCs w:val="0"/>
          <w:color w:val="auto"/>
          <w:sz w:val="32"/>
          <w:szCs w:val="32"/>
          <w:lang w:val="en-US" w:eastAsia="zh-CN"/>
        </w:rPr>
        <w:t>相近专业为中国语言文学、教育类、英语</w:t>
      </w:r>
      <w:r>
        <w:rPr>
          <w:rFonts w:hint="eastAsia" w:ascii="仿宋" w:hAnsi="仿宋" w:eastAsia="仿宋" w:cs="仿宋"/>
          <w:i w:val="0"/>
          <w:iCs w:val="0"/>
          <w:color w:val="auto"/>
          <w:sz w:val="32"/>
          <w:szCs w:val="32"/>
          <w:lang w:eastAsia="zh-CN"/>
        </w:rPr>
        <w:t>）</w:t>
      </w:r>
    </w:p>
    <w:p>
      <w:pPr>
        <w:spacing w:line="360" w:lineRule="auto"/>
        <w:ind w:firstLine="640" w:firstLineChars="200"/>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lang w:val="en-US" w:eastAsia="zh-CN"/>
        </w:rPr>
        <w:t>4</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初试科目与调入专业初试科目相同或相近，其中统考科目原则上应相同</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lang w:val="en-US" w:eastAsia="zh-CN"/>
        </w:rPr>
        <w:t>我校初试统考科目2(外国语)均为英语，故所有调剂生源只接收初试统考外国语为英语的考生；</w:t>
      </w:r>
    </w:p>
    <w:p>
      <w:pPr>
        <w:spacing w:line="360" w:lineRule="auto"/>
        <w:ind w:firstLine="640" w:firstLineChars="200"/>
        <w:rPr>
          <w:rFonts w:hint="default" w:ascii="仿宋" w:hAnsi="仿宋" w:eastAsia="仿宋" w:cs="仿宋"/>
          <w:i w:val="0"/>
          <w:iCs w:val="0"/>
          <w:color w:val="auto"/>
          <w:sz w:val="32"/>
          <w:szCs w:val="32"/>
          <w:lang w:val="en-US" w:eastAsia="zh-CN"/>
        </w:rPr>
      </w:pPr>
      <w:r>
        <w:rPr>
          <w:rFonts w:hint="eastAsia" w:ascii="仿宋" w:hAnsi="仿宋" w:eastAsia="仿宋" w:cs="仿宋"/>
          <w:i w:val="0"/>
          <w:iCs w:val="0"/>
          <w:color w:val="auto"/>
          <w:sz w:val="32"/>
          <w:szCs w:val="32"/>
          <w:lang w:val="en-US" w:eastAsia="zh-CN"/>
        </w:rPr>
        <w:t>2.调剂复试名单遴选</w:t>
      </w:r>
    </w:p>
    <w:p>
      <w:pPr>
        <w:spacing w:line="360" w:lineRule="auto"/>
        <w:ind w:firstLine="640" w:firstLineChars="200"/>
        <w:rPr>
          <w:rFonts w:hint="eastAsia" w:ascii="仿宋" w:hAnsi="仿宋" w:eastAsia="仿宋" w:cs="仿宋"/>
          <w:i w:val="0"/>
          <w:iCs w:val="0"/>
          <w:color w:val="auto"/>
          <w:sz w:val="32"/>
          <w:szCs w:val="32"/>
          <w:lang w:val="en-US" w:eastAsia="zh-CN"/>
        </w:rPr>
      </w:pPr>
      <w:r>
        <w:rPr>
          <w:rFonts w:hint="eastAsia" w:ascii="仿宋" w:hAnsi="仿宋" w:eastAsia="仿宋" w:cs="仿宋"/>
          <w:i w:val="0"/>
          <w:iCs w:val="0"/>
          <w:color w:val="auto"/>
          <w:sz w:val="32"/>
          <w:szCs w:val="32"/>
          <w:lang w:eastAsia="zh-CN"/>
        </w:rPr>
        <w:t>实行差额调剂。差额比例限定在</w:t>
      </w:r>
      <w:r>
        <w:rPr>
          <w:rFonts w:hint="eastAsia" w:ascii="仿宋" w:hAnsi="仿宋" w:eastAsia="仿宋" w:cs="仿宋"/>
          <w:i w:val="0"/>
          <w:iCs w:val="0"/>
          <w:color w:val="auto"/>
          <w:sz w:val="32"/>
          <w:szCs w:val="32"/>
          <w:lang w:val="en-US" w:eastAsia="zh-CN"/>
        </w:rPr>
        <w:t>1：1.8 。</w:t>
      </w:r>
    </w:p>
    <w:p>
      <w:pPr>
        <w:spacing w:line="360" w:lineRule="auto"/>
        <w:ind w:firstLine="640" w:firstLineChars="200"/>
        <w:rPr>
          <w:rFonts w:hint="default" w:ascii="仿宋" w:hAnsi="仿宋" w:eastAsia="仿宋" w:cs="仿宋"/>
          <w:i w:val="0"/>
          <w:iCs w:val="0"/>
          <w:color w:val="auto"/>
          <w:sz w:val="32"/>
          <w:szCs w:val="32"/>
          <w:lang w:val="en-US" w:eastAsia="zh-CN"/>
        </w:rPr>
      </w:pPr>
      <w:r>
        <w:rPr>
          <w:rFonts w:hint="eastAsia" w:ascii="仿宋" w:hAnsi="仿宋" w:eastAsia="仿宋" w:cs="仿宋"/>
          <w:i w:val="0"/>
          <w:iCs w:val="0"/>
          <w:color w:val="auto"/>
          <w:sz w:val="32"/>
          <w:szCs w:val="32"/>
          <w:lang w:val="en-US" w:eastAsia="zh-CN"/>
        </w:rPr>
        <w:t>我院只接收第一志愿报考专业和本科就读专业为汉语国际教育、中国语言文学、教育类、英语专业的调剂生源。第一志愿报考专业为汉语国际教育、中国语言文学、教育类、英语调剂的考生人数占总调剂人数的比例分别为：汉语国际教育专业40%、中国语言文学20%、教育类专业20%、英语专业20%。分别</w:t>
      </w:r>
      <w:r>
        <w:rPr>
          <w:rFonts w:hint="eastAsia" w:ascii="仿宋" w:hAnsi="仿宋" w:eastAsia="仿宋" w:cs="仿宋"/>
          <w:b w:val="0"/>
          <w:i w:val="0"/>
          <w:iCs w:val="0"/>
          <w:caps w:val="0"/>
          <w:color w:val="auto"/>
          <w:spacing w:val="0"/>
          <w:sz w:val="32"/>
          <w:szCs w:val="32"/>
          <w:shd w:val="clear" w:fill="FFFFFF"/>
        </w:rPr>
        <w:t>按照初试成绩从高到低确定复试名单。</w:t>
      </w:r>
    </w:p>
    <w:p>
      <w:pPr>
        <w:spacing w:line="360" w:lineRule="auto"/>
        <w:ind w:firstLine="643" w:firstLineChars="200"/>
        <w:rPr>
          <w:rFonts w:hint="eastAsia" w:ascii="仿宋" w:hAnsi="仿宋" w:eastAsia="仿宋" w:cs="仿宋"/>
          <w:b/>
          <w:i w:val="0"/>
          <w:iCs w:val="0"/>
          <w:kern w:val="0"/>
          <w:sz w:val="32"/>
          <w:szCs w:val="32"/>
          <w:lang w:val="en-US" w:eastAsia="zh-CN"/>
        </w:rPr>
      </w:pPr>
      <w:r>
        <w:rPr>
          <w:rFonts w:hint="eastAsia" w:ascii="仿宋" w:hAnsi="仿宋" w:eastAsia="仿宋" w:cs="仿宋"/>
          <w:b/>
          <w:bCs/>
          <w:i w:val="0"/>
          <w:iCs w:val="0"/>
          <w:sz w:val="32"/>
          <w:szCs w:val="32"/>
          <w:lang w:val="en-US" w:eastAsia="zh-CN"/>
        </w:rPr>
        <w:t xml:space="preserve"> 二</w:t>
      </w:r>
      <w:r>
        <w:rPr>
          <w:rFonts w:hint="eastAsia" w:ascii="仿宋" w:hAnsi="仿宋" w:eastAsia="仿宋" w:cs="仿宋"/>
          <w:b/>
          <w:i w:val="0"/>
          <w:iCs w:val="0"/>
          <w:kern w:val="0"/>
          <w:sz w:val="32"/>
          <w:szCs w:val="32"/>
        </w:rPr>
        <w:t>、</w:t>
      </w:r>
      <w:r>
        <w:rPr>
          <w:rFonts w:hint="eastAsia" w:ascii="仿宋" w:hAnsi="仿宋" w:eastAsia="仿宋" w:cs="仿宋"/>
          <w:b/>
          <w:i w:val="0"/>
          <w:iCs w:val="0"/>
          <w:kern w:val="0"/>
          <w:sz w:val="32"/>
          <w:szCs w:val="32"/>
          <w:lang w:eastAsia="zh-CN"/>
        </w:rPr>
        <w:t>复试形式与安排</w:t>
      </w:r>
    </w:p>
    <w:p>
      <w:pPr>
        <w:spacing w:line="360" w:lineRule="auto"/>
        <w:ind w:firstLine="640" w:firstLineChars="200"/>
        <w:rPr>
          <w:rFonts w:hint="eastAsia" w:ascii="仿宋" w:hAnsi="仿宋" w:eastAsia="仿宋" w:cs="仿宋"/>
          <w:i w:val="0"/>
          <w:iCs w:val="0"/>
          <w:kern w:val="0"/>
          <w:sz w:val="32"/>
          <w:szCs w:val="32"/>
          <w:lang w:eastAsia="zh-CN"/>
        </w:rPr>
      </w:pPr>
      <w:r>
        <w:rPr>
          <w:rFonts w:hint="eastAsia" w:ascii="仿宋" w:hAnsi="仿宋" w:eastAsia="仿宋" w:cs="仿宋"/>
          <w:i w:val="0"/>
          <w:iCs w:val="0"/>
          <w:kern w:val="0"/>
          <w:sz w:val="32"/>
          <w:szCs w:val="32"/>
          <w:lang w:eastAsia="zh-CN"/>
        </w:rPr>
        <w:t>（一）形式</w:t>
      </w:r>
    </w:p>
    <w:p>
      <w:pPr>
        <w:spacing w:line="360" w:lineRule="auto"/>
        <w:ind w:firstLine="640" w:firstLineChars="200"/>
        <w:rPr>
          <w:rFonts w:hint="eastAsia" w:ascii="仿宋" w:hAnsi="仿宋" w:eastAsia="仿宋" w:cs="仿宋"/>
          <w:i w:val="0"/>
          <w:iCs w:val="0"/>
          <w:sz w:val="32"/>
          <w:szCs w:val="32"/>
        </w:rPr>
      </w:pPr>
      <w:r>
        <w:rPr>
          <w:rFonts w:hint="eastAsia" w:ascii="仿宋" w:hAnsi="仿宋" w:eastAsia="仿宋" w:cs="仿宋"/>
          <w:i w:val="0"/>
          <w:iCs w:val="0"/>
          <w:sz w:val="32"/>
          <w:szCs w:val="32"/>
        </w:rPr>
        <w:t>我校所有专业均实行网上远程复试，具体复试系统操作要求、使用说明、注意事项等另行通知。</w:t>
      </w:r>
    </w:p>
    <w:p>
      <w:pPr>
        <w:spacing w:line="360" w:lineRule="auto"/>
        <w:ind w:firstLine="640" w:firstLineChars="200"/>
        <w:rPr>
          <w:rFonts w:hint="eastAsia" w:ascii="仿宋" w:hAnsi="仿宋" w:eastAsia="仿宋" w:cs="仿宋"/>
          <w:b w:val="0"/>
          <w:bCs w:val="0"/>
          <w:i w:val="0"/>
          <w:iCs w:val="0"/>
          <w:color w:val="auto"/>
          <w:kern w:val="0"/>
          <w:sz w:val="32"/>
          <w:szCs w:val="32"/>
        </w:rPr>
      </w:pPr>
      <w:r>
        <w:rPr>
          <w:rFonts w:hint="eastAsia" w:ascii="仿宋" w:hAnsi="仿宋" w:eastAsia="仿宋" w:cs="仿宋"/>
          <w:b w:val="0"/>
          <w:bCs w:val="0"/>
          <w:i w:val="0"/>
          <w:iCs w:val="0"/>
          <w:color w:val="auto"/>
          <w:sz w:val="32"/>
          <w:szCs w:val="32"/>
          <w:lang w:val="en-US" w:eastAsia="zh-CN"/>
        </w:rPr>
        <w:t>（二）</w:t>
      </w:r>
      <w:r>
        <w:rPr>
          <w:rFonts w:hint="eastAsia" w:ascii="仿宋" w:hAnsi="仿宋" w:eastAsia="仿宋" w:cs="仿宋"/>
          <w:b w:val="0"/>
          <w:bCs w:val="0"/>
          <w:i w:val="0"/>
          <w:iCs w:val="0"/>
          <w:color w:val="auto"/>
          <w:kern w:val="0"/>
          <w:sz w:val="32"/>
          <w:szCs w:val="32"/>
        </w:rPr>
        <w:t>平台与设备要求</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i w:val="0"/>
          <w:iCs w:val="0"/>
          <w:color w:val="auto"/>
          <w:kern w:val="0"/>
          <w:sz w:val="32"/>
          <w:szCs w:val="32"/>
          <w:lang w:eastAsia="zh-CN"/>
        </w:rPr>
      </w:pPr>
      <w:r>
        <w:rPr>
          <w:rFonts w:hint="eastAsia" w:ascii="仿宋" w:hAnsi="仿宋" w:eastAsia="仿宋" w:cs="仿宋"/>
          <w:i w:val="0"/>
          <w:iCs w:val="0"/>
          <w:color w:val="auto"/>
          <w:kern w:val="0"/>
          <w:sz w:val="32"/>
          <w:szCs w:val="32"/>
        </w:rPr>
        <w:t>1.平台：</w:t>
      </w:r>
      <w:r>
        <w:rPr>
          <w:rFonts w:hint="eastAsia" w:ascii="仿宋" w:hAnsi="仿宋" w:eastAsia="仿宋" w:cs="仿宋"/>
          <w:i w:val="0"/>
          <w:iCs w:val="0"/>
          <w:color w:val="auto"/>
          <w:kern w:val="0"/>
          <w:sz w:val="32"/>
          <w:szCs w:val="32"/>
          <w:lang w:eastAsia="zh-CN"/>
        </w:rPr>
        <w:t>学信网研究生远程复试系统</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i w:val="0"/>
          <w:iCs w:val="0"/>
          <w:color w:val="auto"/>
          <w:kern w:val="0"/>
          <w:sz w:val="32"/>
          <w:szCs w:val="32"/>
        </w:rPr>
      </w:pPr>
      <w:r>
        <w:rPr>
          <w:rFonts w:hint="eastAsia" w:ascii="仿宋" w:hAnsi="仿宋" w:eastAsia="仿宋" w:cs="仿宋"/>
          <w:i w:val="0"/>
          <w:iCs w:val="0"/>
          <w:color w:val="auto"/>
          <w:kern w:val="0"/>
          <w:sz w:val="32"/>
          <w:szCs w:val="32"/>
        </w:rPr>
        <w:t>2.设备需求</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i w:val="0"/>
          <w:iCs w:val="0"/>
          <w:color w:val="auto"/>
          <w:kern w:val="0"/>
          <w:sz w:val="32"/>
          <w:szCs w:val="32"/>
        </w:rPr>
      </w:pPr>
      <w:r>
        <w:rPr>
          <w:rFonts w:hint="eastAsia" w:ascii="仿宋" w:hAnsi="仿宋" w:eastAsia="仿宋" w:cs="仿宋"/>
          <w:i w:val="0"/>
          <w:iCs w:val="0"/>
          <w:color w:val="auto"/>
          <w:kern w:val="0"/>
          <w:sz w:val="32"/>
          <w:szCs w:val="32"/>
        </w:rPr>
        <w:t>（1）学</w:t>
      </w:r>
      <w:r>
        <w:rPr>
          <w:rFonts w:hint="eastAsia" w:ascii="仿宋" w:hAnsi="仿宋" w:eastAsia="仿宋" w:cs="仿宋"/>
          <w:i w:val="0"/>
          <w:iCs w:val="0"/>
          <w:color w:val="auto"/>
          <w:kern w:val="0"/>
          <w:sz w:val="32"/>
          <w:szCs w:val="32"/>
          <w:lang w:val="en-US" w:eastAsia="zh-CN"/>
        </w:rPr>
        <w:t>院端</w:t>
      </w:r>
      <w:r>
        <w:rPr>
          <w:rFonts w:hint="eastAsia" w:ascii="仿宋" w:hAnsi="仿宋" w:eastAsia="仿宋" w:cs="仿宋"/>
          <w:i w:val="0"/>
          <w:iCs w:val="0"/>
          <w:color w:val="auto"/>
          <w:kern w:val="0"/>
          <w:sz w:val="32"/>
          <w:szCs w:val="32"/>
        </w:rPr>
        <w:t>：大屏（电视、投影等）；笔记本电脑若干；高清摄像头；全向拾音麦克；网线；不间断网络。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i w:val="0"/>
          <w:iCs w:val="0"/>
          <w:color w:val="auto"/>
          <w:kern w:val="0"/>
          <w:sz w:val="32"/>
          <w:szCs w:val="32"/>
        </w:rPr>
      </w:pPr>
      <w:r>
        <w:rPr>
          <w:rFonts w:hint="eastAsia" w:ascii="仿宋" w:hAnsi="仿宋" w:eastAsia="仿宋" w:cs="仿宋"/>
          <w:i w:val="0"/>
          <w:iCs w:val="0"/>
          <w:color w:val="auto"/>
          <w:kern w:val="0"/>
          <w:sz w:val="32"/>
          <w:szCs w:val="32"/>
        </w:rPr>
        <w:t>（2）学生</w:t>
      </w:r>
      <w:r>
        <w:rPr>
          <w:rFonts w:hint="eastAsia" w:ascii="仿宋" w:hAnsi="仿宋" w:eastAsia="仿宋" w:cs="仿宋"/>
          <w:i w:val="0"/>
          <w:iCs w:val="0"/>
          <w:color w:val="auto"/>
          <w:kern w:val="0"/>
          <w:sz w:val="32"/>
          <w:szCs w:val="32"/>
          <w:lang w:eastAsia="zh-CN"/>
        </w:rPr>
        <w:t>端</w:t>
      </w:r>
      <w:r>
        <w:rPr>
          <w:rFonts w:hint="eastAsia" w:ascii="仿宋" w:hAnsi="仿宋" w:eastAsia="仿宋" w:cs="仿宋"/>
          <w:i w:val="0"/>
          <w:iCs w:val="0"/>
          <w:color w:val="auto"/>
          <w:kern w:val="0"/>
          <w:sz w:val="32"/>
          <w:szCs w:val="32"/>
        </w:rPr>
        <w:t>：两部具有网络视频功能的电子设备（笔记本电脑+智能手机</w:t>
      </w:r>
      <w:r>
        <w:rPr>
          <w:rFonts w:hint="eastAsia" w:ascii="仿宋" w:hAnsi="仿宋" w:eastAsia="仿宋" w:cs="仿宋"/>
          <w:i w:val="0"/>
          <w:iCs w:val="0"/>
          <w:color w:val="auto"/>
          <w:kern w:val="0"/>
          <w:sz w:val="32"/>
          <w:szCs w:val="32"/>
          <w:lang w:eastAsia="zh-CN"/>
        </w:rPr>
        <w:t>、</w:t>
      </w:r>
      <w:r>
        <w:rPr>
          <w:rFonts w:hint="eastAsia" w:ascii="仿宋" w:hAnsi="仿宋" w:eastAsia="仿宋" w:cs="仿宋"/>
          <w:i w:val="0"/>
          <w:iCs w:val="0"/>
          <w:color w:val="auto"/>
          <w:kern w:val="0"/>
          <w:sz w:val="32"/>
          <w:szCs w:val="32"/>
        </w:rPr>
        <w:t>智能手机+平板</w:t>
      </w:r>
      <w:r>
        <w:rPr>
          <w:rFonts w:hint="eastAsia" w:ascii="仿宋" w:hAnsi="仿宋" w:eastAsia="仿宋" w:cs="仿宋"/>
          <w:i w:val="0"/>
          <w:iCs w:val="0"/>
          <w:color w:val="auto"/>
          <w:kern w:val="0"/>
          <w:sz w:val="32"/>
          <w:szCs w:val="32"/>
          <w:lang w:eastAsia="zh-CN"/>
        </w:rPr>
        <w:t>、</w:t>
      </w:r>
      <w:r>
        <w:rPr>
          <w:rFonts w:hint="eastAsia" w:ascii="仿宋" w:hAnsi="仿宋" w:eastAsia="仿宋" w:cs="仿宋"/>
          <w:i w:val="0"/>
          <w:iCs w:val="0"/>
          <w:color w:val="auto"/>
          <w:kern w:val="0"/>
          <w:sz w:val="32"/>
          <w:szCs w:val="32"/>
        </w:rPr>
        <w:t>智能手机+智能手机），</w:t>
      </w:r>
      <w:r>
        <w:rPr>
          <w:rFonts w:hint="eastAsia" w:ascii="仿宋" w:hAnsi="仿宋" w:eastAsia="仿宋" w:cs="仿宋"/>
          <w:i w:val="0"/>
          <w:iCs w:val="0"/>
          <w:color w:val="auto"/>
          <w:kern w:val="0"/>
          <w:sz w:val="32"/>
          <w:szCs w:val="32"/>
          <w:lang w:eastAsia="zh-CN"/>
        </w:rPr>
        <w:t>智能手机需确保无电话卡插入；</w:t>
      </w:r>
      <w:r>
        <w:rPr>
          <w:rFonts w:hint="eastAsia" w:ascii="仿宋" w:hAnsi="仿宋" w:eastAsia="仿宋" w:cs="仿宋"/>
          <w:i w:val="0"/>
          <w:iCs w:val="0"/>
          <w:color w:val="auto"/>
          <w:kern w:val="0"/>
          <w:sz w:val="32"/>
          <w:szCs w:val="32"/>
        </w:rPr>
        <w:t>不间断网络</w:t>
      </w:r>
      <w:r>
        <w:rPr>
          <w:rFonts w:hint="eastAsia" w:ascii="仿宋" w:hAnsi="仿宋" w:eastAsia="仿宋" w:cs="仿宋"/>
          <w:i w:val="0"/>
          <w:iCs w:val="0"/>
          <w:color w:val="auto"/>
          <w:kern w:val="0"/>
          <w:sz w:val="32"/>
          <w:szCs w:val="32"/>
          <w:lang w:eastAsia="zh-CN"/>
        </w:rPr>
        <w:t>与电源；</w:t>
      </w:r>
      <w:r>
        <w:rPr>
          <w:rFonts w:hint="eastAsia" w:ascii="仿宋" w:hAnsi="仿宋" w:eastAsia="仿宋" w:cs="仿宋"/>
          <w:i w:val="0"/>
          <w:iCs w:val="0"/>
          <w:color w:val="auto"/>
          <w:kern w:val="0"/>
          <w:sz w:val="32"/>
          <w:szCs w:val="32"/>
        </w:rPr>
        <w:t>适合考试用的独立空间。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i w:val="0"/>
          <w:iCs w:val="0"/>
          <w:kern w:val="0"/>
          <w:sz w:val="32"/>
          <w:szCs w:val="32"/>
          <w:lang w:val="en-US" w:eastAsia="zh-CN"/>
        </w:rPr>
      </w:pPr>
      <w:r>
        <w:rPr>
          <w:rFonts w:hint="eastAsia" w:ascii="仿宋" w:hAnsi="仿宋" w:eastAsia="仿宋" w:cs="仿宋"/>
          <w:i w:val="0"/>
          <w:iCs w:val="0"/>
          <w:kern w:val="0"/>
          <w:sz w:val="32"/>
          <w:szCs w:val="32"/>
          <w:lang w:val="en-US" w:eastAsia="zh-CN"/>
        </w:rPr>
        <w:t>（三）时间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i w:val="0"/>
          <w:iCs w:val="0"/>
          <w:color w:val="auto"/>
          <w:sz w:val="32"/>
          <w:szCs w:val="32"/>
          <w:lang w:val="en-US" w:eastAsia="zh-CN"/>
        </w:rPr>
      </w:pPr>
      <w:r>
        <w:rPr>
          <w:rFonts w:hint="eastAsia" w:ascii="仿宋" w:hAnsi="仿宋" w:eastAsia="仿宋" w:cs="仿宋"/>
          <w:i w:val="0"/>
          <w:iCs w:val="0"/>
          <w:kern w:val="0"/>
          <w:sz w:val="32"/>
          <w:szCs w:val="32"/>
        </w:rPr>
        <w:t>根据教育部复试录取工作的时间要求，我</w:t>
      </w:r>
      <w:r>
        <w:rPr>
          <w:rFonts w:hint="eastAsia" w:ascii="仿宋" w:hAnsi="仿宋" w:eastAsia="仿宋" w:cs="仿宋"/>
          <w:i w:val="0"/>
          <w:iCs w:val="0"/>
          <w:kern w:val="0"/>
          <w:sz w:val="32"/>
          <w:szCs w:val="32"/>
          <w:lang w:val="en-US" w:eastAsia="zh-CN"/>
        </w:rPr>
        <w:t>院</w:t>
      </w:r>
      <w:r>
        <w:rPr>
          <w:rFonts w:hint="eastAsia" w:ascii="仿宋" w:hAnsi="仿宋" w:eastAsia="仿宋" w:cs="仿宋"/>
          <w:i w:val="0"/>
          <w:iCs w:val="0"/>
          <w:kern w:val="0"/>
          <w:sz w:val="32"/>
          <w:szCs w:val="32"/>
        </w:rPr>
        <w:t>复试时间定于5月</w:t>
      </w:r>
      <w:r>
        <w:rPr>
          <w:rFonts w:hint="eastAsia" w:ascii="仿宋" w:hAnsi="仿宋" w:eastAsia="仿宋" w:cs="仿宋"/>
          <w:i w:val="0"/>
          <w:iCs w:val="0"/>
          <w:kern w:val="0"/>
          <w:sz w:val="32"/>
          <w:szCs w:val="32"/>
          <w:lang w:eastAsia="zh-CN"/>
        </w:rPr>
        <w:t>中</w:t>
      </w:r>
      <w:r>
        <w:rPr>
          <w:rFonts w:hint="eastAsia" w:ascii="仿宋" w:hAnsi="仿宋" w:eastAsia="仿宋" w:cs="仿宋"/>
          <w:i w:val="0"/>
          <w:iCs w:val="0"/>
          <w:kern w:val="0"/>
          <w:sz w:val="32"/>
          <w:szCs w:val="32"/>
        </w:rPr>
        <w:t>旬至6月中旬。</w:t>
      </w:r>
      <w:r>
        <w:rPr>
          <w:rFonts w:hint="eastAsia" w:ascii="仿宋" w:hAnsi="仿宋" w:eastAsia="仿宋" w:cs="仿宋"/>
          <w:i w:val="0"/>
          <w:iCs w:val="0"/>
          <w:color w:val="auto"/>
          <w:sz w:val="32"/>
          <w:szCs w:val="32"/>
          <w:lang w:eastAsia="zh-CN"/>
        </w:rPr>
        <w:t>其中第一志愿考生复试</w:t>
      </w:r>
      <w:r>
        <w:rPr>
          <w:rFonts w:hint="eastAsia" w:ascii="仿宋" w:hAnsi="仿宋" w:eastAsia="仿宋" w:cs="仿宋"/>
          <w:i w:val="0"/>
          <w:iCs w:val="0"/>
          <w:color w:val="auto"/>
          <w:sz w:val="32"/>
          <w:szCs w:val="32"/>
          <w:lang w:val="en-US" w:eastAsia="zh-CN"/>
        </w:rPr>
        <w:t>时间为5月15日下午3：00开始，调剂考生复试时间为6月9日上午8:30开始。</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i w:val="0"/>
          <w:iCs w:val="0"/>
          <w:color w:val="auto"/>
          <w:kern w:val="0"/>
          <w:sz w:val="32"/>
          <w:szCs w:val="32"/>
          <w:lang w:eastAsia="zh-CN"/>
        </w:rPr>
      </w:pPr>
      <w:r>
        <w:rPr>
          <w:rFonts w:hint="eastAsia" w:ascii="仿宋" w:hAnsi="仿宋" w:eastAsia="仿宋" w:cs="仿宋"/>
          <w:b w:val="0"/>
          <w:bCs w:val="0"/>
          <w:i w:val="0"/>
          <w:iCs w:val="0"/>
          <w:color w:val="auto"/>
          <w:kern w:val="0"/>
          <w:sz w:val="32"/>
          <w:szCs w:val="32"/>
          <w:lang w:eastAsia="zh-CN"/>
        </w:rPr>
        <w:t>（四）内容</w:t>
      </w:r>
    </w:p>
    <w:p>
      <w:pPr>
        <w:spacing w:line="360" w:lineRule="auto"/>
        <w:ind w:firstLine="640" w:firstLineChars="200"/>
        <w:rPr>
          <w:rFonts w:hint="eastAsia" w:ascii="仿宋" w:hAnsi="仿宋" w:eastAsia="仿宋" w:cs="仿宋"/>
          <w:i w:val="0"/>
          <w:iCs w:val="0"/>
          <w:color w:val="auto"/>
          <w:sz w:val="32"/>
          <w:szCs w:val="32"/>
          <w:lang w:val="en-US" w:eastAsia="zh-CN"/>
        </w:rPr>
      </w:pPr>
      <w:r>
        <w:rPr>
          <w:rFonts w:hint="eastAsia" w:ascii="仿宋" w:hAnsi="仿宋" w:eastAsia="仿宋" w:cs="仿宋"/>
          <w:i w:val="0"/>
          <w:iCs w:val="0"/>
          <w:color w:val="auto"/>
          <w:sz w:val="32"/>
          <w:szCs w:val="32"/>
          <w:lang w:val="en-US" w:eastAsia="zh-CN"/>
        </w:rPr>
        <w:t>1.既往学业表现考核</w:t>
      </w:r>
    </w:p>
    <w:p>
      <w:pPr>
        <w:spacing w:line="360" w:lineRule="auto"/>
        <w:ind w:firstLine="640" w:firstLineChars="200"/>
        <w:rPr>
          <w:rFonts w:hint="default" w:ascii="仿宋" w:hAnsi="仿宋" w:eastAsia="仿宋" w:cs="仿宋"/>
          <w:i w:val="0"/>
          <w:iCs w:val="0"/>
          <w:color w:val="auto"/>
          <w:sz w:val="32"/>
          <w:szCs w:val="32"/>
          <w:lang w:val="en-US" w:eastAsia="zh-CN"/>
        </w:rPr>
      </w:pPr>
      <w:r>
        <w:rPr>
          <w:rFonts w:hint="eastAsia" w:ascii="仿宋" w:hAnsi="仿宋" w:eastAsia="仿宋" w:cs="仿宋"/>
          <w:i w:val="0"/>
          <w:iCs w:val="0"/>
          <w:color w:val="auto"/>
          <w:sz w:val="32"/>
          <w:szCs w:val="32"/>
          <w:lang w:val="en-US" w:eastAsia="zh-CN"/>
        </w:rPr>
        <w:t>满分100分，重点考察考生的既往学习表现。各专业复试小组在综合面试前，对考生提交的既往学业表现材料（本科成绩单、科研成果、获奖情况等）进行客观评分，成绩计入复试总成绩。考生需确保提交材料的真实性，如发现作假者取消其复试、录取资格。具体提交要求详见附件1，具体评分细则详见附件2。</w:t>
      </w:r>
    </w:p>
    <w:p>
      <w:pPr>
        <w:spacing w:line="360" w:lineRule="auto"/>
        <w:ind w:firstLine="640" w:firstLineChars="200"/>
        <w:rPr>
          <w:rFonts w:hint="eastAsia" w:ascii="仿宋" w:hAnsi="仿宋" w:eastAsia="仿宋" w:cs="仿宋"/>
          <w:i w:val="0"/>
          <w:iCs w:val="0"/>
          <w:color w:val="auto"/>
          <w:sz w:val="32"/>
          <w:szCs w:val="32"/>
          <w:lang w:eastAsia="zh-CN"/>
        </w:rPr>
      </w:pPr>
      <w:r>
        <w:rPr>
          <w:rFonts w:hint="eastAsia" w:ascii="仿宋" w:hAnsi="仿宋" w:eastAsia="仿宋" w:cs="仿宋"/>
          <w:i w:val="0"/>
          <w:iCs w:val="0"/>
          <w:color w:val="auto"/>
          <w:sz w:val="32"/>
          <w:szCs w:val="32"/>
          <w:lang w:val="en-US" w:eastAsia="zh-CN"/>
        </w:rPr>
        <w:t>2.综合</w:t>
      </w:r>
      <w:r>
        <w:rPr>
          <w:rFonts w:hint="eastAsia" w:ascii="仿宋" w:hAnsi="仿宋" w:eastAsia="仿宋" w:cs="仿宋"/>
          <w:i w:val="0"/>
          <w:iCs w:val="0"/>
          <w:color w:val="auto"/>
          <w:sz w:val="32"/>
          <w:szCs w:val="32"/>
          <w:lang w:eastAsia="zh-CN"/>
        </w:rPr>
        <w:t>面试</w:t>
      </w:r>
    </w:p>
    <w:p>
      <w:pPr>
        <w:spacing w:line="360" w:lineRule="auto"/>
        <w:ind w:firstLine="640" w:firstLineChars="200"/>
        <w:rPr>
          <w:rFonts w:hint="eastAsia" w:ascii="仿宋" w:hAnsi="仿宋" w:eastAsia="仿宋" w:cs="仿宋"/>
          <w:i w:val="0"/>
          <w:iCs w:val="0"/>
          <w:color w:val="auto"/>
          <w:sz w:val="32"/>
          <w:szCs w:val="32"/>
          <w:lang w:eastAsia="zh-CN"/>
        </w:rPr>
      </w:pPr>
      <w:r>
        <w:rPr>
          <w:rFonts w:hint="eastAsia" w:ascii="仿宋" w:hAnsi="仿宋" w:eastAsia="仿宋" w:cs="仿宋"/>
          <w:i w:val="0"/>
          <w:iCs w:val="0"/>
          <w:color w:val="auto"/>
          <w:sz w:val="32"/>
          <w:szCs w:val="32"/>
        </w:rPr>
        <w:t>每生时间一般不少于20分钟，</w:t>
      </w:r>
      <w:r>
        <w:rPr>
          <w:rFonts w:hint="eastAsia" w:ascii="仿宋" w:hAnsi="仿宋" w:eastAsia="仿宋" w:cs="仿宋"/>
          <w:i w:val="0"/>
          <w:iCs w:val="0"/>
          <w:color w:val="auto"/>
          <w:sz w:val="32"/>
          <w:szCs w:val="32"/>
          <w:lang w:eastAsia="zh-CN"/>
        </w:rPr>
        <w:t>综合面试</w:t>
      </w:r>
      <w:r>
        <w:rPr>
          <w:rFonts w:hint="eastAsia" w:ascii="仿宋" w:hAnsi="仿宋" w:eastAsia="仿宋" w:cs="仿宋"/>
          <w:i w:val="0"/>
          <w:iCs w:val="0"/>
          <w:sz w:val="32"/>
          <w:szCs w:val="32"/>
          <w:lang w:eastAsia="zh-CN"/>
        </w:rPr>
        <w:t>各部分考核内容按权重折合，</w:t>
      </w:r>
      <w:r>
        <w:rPr>
          <w:rFonts w:hint="eastAsia" w:ascii="仿宋" w:hAnsi="仿宋" w:eastAsia="仿宋" w:cs="仿宋"/>
          <w:i w:val="0"/>
          <w:iCs w:val="0"/>
          <w:sz w:val="32"/>
          <w:szCs w:val="32"/>
        </w:rPr>
        <w:t>满分100分，60分为合格</w:t>
      </w:r>
      <w:r>
        <w:rPr>
          <w:rFonts w:hint="eastAsia" w:ascii="仿宋" w:hAnsi="仿宋" w:eastAsia="仿宋" w:cs="仿宋"/>
          <w:i w:val="0"/>
          <w:iCs w:val="0"/>
          <w:sz w:val="32"/>
          <w:szCs w:val="32"/>
          <w:lang w:eastAsia="zh-CN"/>
        </w:rPr>
        <w:t>，</w:t>
      </w:r>
      <w:r>
        <w:rPr>
          <w:rFonts w:hint="eastAsia" w:ascii="仿宋" w:hAnsi="仿宋" w:eastAsia="仿宋" w:cs="仿宋"/>
          <w:i w:val="0"/>
          <w:iCs w:val="0"/>
          <w:color w:val="auto"/>
          <w:sz w:val="32"/>
          <w:szCs w:val="32"/>
          <w:lang w:val="en-US" w:eastAsia="zh-CN"/>
        </w:rPr>
        <w:t>成绩均计入复试总成绩</w:t>
      </w:r>
      <w:r>
        <w:rPr>
          <w:rFonts w:hint="eastAsia" w:ascii="仿宋" w:hAnsi="仿宋" w:eastAsia="仿宋" w:cs="仿宋"/>
          <w:i w:val="0"/>
          <w:iCs w:val="0"/>
          <w:color w:val="auto"/>
          <w:sz w:val="32"/>
          <w:szCs w:val="32"/>
        </w:rPr>
        <w:t>。</w:t>
      </w:r>
      <w:r>
        <w:rPr>
          <w:rFonts w:hint="eastAsia" w:ascii="仿宋" w:hAnsi="仿宋" w:eastAsia="仿宋" w:cs="仿宋"/>
          <w:i w:val="0"/>
          <w:iCs w:val="0"/>
          <w:color w:val="auto"/>
          <w:sz w:val="32"/>
          <w:szCs w:val="32"/>
          <w:lang w:eastAsia="zh-CN"/>
        </w:rPr>
        <w:t>具体考核内容如下。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auto"/>
          <w:sz w:val="32"/>
          <w:szCs w:val="32"/>
        </w:rPr>
      </w:pPr>
      <w:r>
        <w:rPr>
          <w:rFonts w:hint="eastAsia" w:ascii="仿宋" w:hAnsi="仿宋" w:eastAsia="仿宋" w:cs="仿宋"/>
          <w:i w:val="0"/>
          <w:iCs w:val="0"/>
          <w:color w:val="auto"/>
          <w:sz w:val="32"/>
          <w:szCs w:val="32"/>
          <w:lang w:eastAsia="zh-CN"/>
        </w:rPr>
        <w:t>（</w:t>
      </w:r>
      <w:r>
        <w:rPr>
          <w:rFonts w:hint="eastAsia" w:ascii="仿宋" w:hAnsi="仿宋" w:eastAsia="仿宋" w:cs="仿宋"/>
          <w:i w:val="0"/>
          <w:iCs w:val="0"/>
          <w:color w:val="auto"/>
          <w:sz w:val="32"/>
          <w:szCs w:val="32"/>
          <w:lang w:val="en-US" w:eastAsia="zh-CN"/>
        </w:rPr>
        <w:t>1</w:t>
      </w:r>
      <w:r>
        <w:rPr>
          <w:rFonts w:hint="eastAsia" w:ascii="仿宋" w:hAnsi="仿宋" w:eastAsia="仿宋" w:cs="仿宋"/>
          <w:i w:val="0"/>
          <w:iCs w:val="0"/>
          <w:color w:val="auto"/>
          <w:sz w:val="32"/>
          <w:szCs w:val="32"/>
          <w:lang w:eastAsia="zh-CN"/>
        </w:rPr>
        <w:t>）</w:t>
      </w:r>
      <w:r>
        <w:rPr>
          <w:rFonts w:hint="eastAsia" w:ascii="仿宋" w:hAnsi="仿宋" w:eastAsia="仿宋" w:cs="仿宋"/>
          <w:i w:val="0"/>
          <w:iCs w:val="0"/>
          <w:color w:val="auto"/>
          <w:sz w:val="32"/>
          <w:szCs w:val="32"/>
        </w:rPr>
        <w:t>外国语听力及口语测试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auto"/>
          <w:sz w:val="32"/>
          <w:szCs w:val="32"/>
        </w:rPr>
      </w:pPr>
      <w:r>
        <w:rPr>
          <w:rFonts w:hint="eastAsia" w:ascii="仿宋" w:hAnsi="仿宋" w:eastAsia="仿宋" w:cs="仿宋"/>
          <w:i w:val="0"/>
          <w:iCs w:val="0"/>
          <w:color w:val="auto"/>
          <w:sz w:val="32"/>
          <w:szCs w:val="32"/>
          <w:lang w:eastAsia="zh-CN"/>
        </w:rPr>
        <w:t>主要考察考生基本的外国语听说能力</w:t>
      </w:r>
      <w:r>
        <w:rPr>
          <w:rFonts w:hint="eastAsia" w:ascii="仿宋" w:hAnsi="仿宋" w:eastAsia="仿宋" w:cs="仿宋"/>
          <w:i w:val="0"/>
          <w:iCs w:val="0"/>
          <w:color w:val="auto"/>
          <w:sz w:val="32"/>
          <w:szCs w:val="32"/>
        </w:rPr>
        <w:t>。</w:t>
      </w:r>
    </w:p>
    <w:p>
      <w:pPr>
        <w:spacing w:line="360" w:lineRule="auto"/>
        <w:ind w:firstLine="640" w:firstLineChars="200"/>
        <w:rPr>
          <w:rFonts w:hint="eastAsia" w:ascii="仿宋" w:hAnsi="仿宋" w:eastAsia="仿宋" w:cs="仿宋"/>
          <w:i w:val="0"/>
          <w:iCs w:val="0"/>
          <w:color w:val="auto"/>
          <w:sz w:val="32"/>
          <w:szCs w:val="32"/>
          <w:lang w:eastAsia="zh-CN"/>
        </w:rPr>
      </w:pPr>
      <w:r>
        <w:rPr>
          <w:rFonts w:hint="eastAsia" w:ascii="仿宋" w:hAnsi="仿宋" w:eastAsia="仿宋" w:cs="仿宋"/>
          <w:i w:val="0"/>
          <w:iCs w:val="0"/>
          <w:color w:val="auto"/>
          <w:sz w:val="32"/>
          <w:szCs w:val="32"/>
          <w:lang w:eastAsia="zh-CN"/>
        </w:rPr>
        <w:t>（</w:t>
      </w:r>
      <w:r>
        <w:rPr>
          <w:rFonts w:hint="eastAsia" w:ascii="仿宋" w:hAnsi="仿宋" w:eastAsia="仿宋" w:cs="仿宋"/>
          <w:i w:val="0"/>
          <w:iCs w:val="0"/>
          <w:color w:val="auto"/>
          <w:sz w:val="32"/>
          <w:szCs w:val="32"/>
          <w:lang w:val="en-US" w:eastAsia="zh-CN"/>
        </w:rPr>
        <w:t>2</w:t>
      </w:r>
      <w:r>
        <w:rPr>
          <w:rFonts w:hint="eastAsia" w:ascii="仿宋" w:hAnsi="仿宋" w:eastAsia="仿宋" w:cs="仿宋"/>
          <w:i w:val="0"/>
          <w:iCs w:val="0"/>
          <w:color w:val="auto"/>
          <w:sz w:val="32"/>
          <w:szCs w:val="32"/>
          <w:lang w:eastAsia="zh-CN"/>
        </w:rPr>
        <w:t>）专业能力与综合素质面试</w:t>
      </w:r>
    </w:p>
    <w:p>
      <w:pPr>
        <w:spacing w:line="360" w:lineRule="auto"/>
        <w:ind w:firstLine="640" w:firstLineChars="200"/>
        <w:rPr>
          <w:rFonts w:hint="eastAsia" w:ascii="仿宋" w:hAnsi="仿宋" w:eastAsia="仿宋" w:cs="仿宋"/>
          <w:i w:val="0"/>
          <w:iCs w:val="0"/>
          <w:color w:val="auto"/>
          <w:sz w:val="32"/>
          <w:szCs w:val="32"/>
          <w:lang w:eastAsia="zh-CN"/>
        </w:rPr>
      </w:pPr>
      <w:r>
        <w:rPr>
          <w:rFonts w:hint="eastAsia" w:ascii="仿宋" w:hAnsi="仿宋" w:eastAsia="仿宋" w:cs="仿宋"/>
          <w:i w:val="0"/>
          <w:iCs w:val="0"/>
          <w:color w:val="auto"/>
          <w:sz w:val="32"/>
          <w:szCs w:val="32"/>
          <w:lang w:val="en-US" w:eastAsia="zh-CN"/>
        </w:rPr>
        <w:t>我院严格按照要求</w:t>
      </w:r>
      <w:r>
        <w:rPr>
          <w:rFonts w:hint="eastAsia" w:ascii="仿宋" w:hAnsi="仿宋" w:eastAsia="仿宋" w:cs="仿宋"/>
          <w:i w:val="0"/>
          <w:iCs w:val="0"/>
          <w:color w:val="auto"/>
          <w:sz w:val="32"/>
          <w:szCs w:val="32"/>
          <w:lang w:eastAsia="zh-CN"/>
        </w:rPr>
        <w:t>命制复试试题，建立复试试题库，尽可能采用综合性、开放性的能力型试题，并涵括《专业目录》中已公布的复试科目内容，通过随机抽取试题、现场问答的形式，全面考查考生的专业知识水平及潜在能力素质。</w:t>
      </w:r>
      <w:r>
        <w:rPr>
          <w:rFonts w:hint="eastAsia" w:ascii="仿宋" w:hAnsi="仿宋" w:eastAsia="仿宋" w:cs="仿宋"/>
          <w:i w:val="0"/>
          <w:iCs w:val="0"/>
          <w:color w:val="auto"/>
          <w:sz w:val="32"/>
          <w:szCs w:val="32"/>
        </w:rPr>
        <w:t>对考生重点考查其职业发展潜力，综合素质以及运用基础理论和专业知识分析解决实际问题的能力。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3.</w:t>
      </w:r>
      <w:r>
        <w:rPr>
          <w:rFonts w:hint="eastAsia" w:ascii="仿宋" w:hAnsi="仿宋" w:eastAsia="仿宋" w:cs="仿宋"/>
          <w:i w:val="0"/>
          <w:iCs w:val="0"/>
          <w:sz w:val="32"/>
          <w:szCs w:val="32"/>
        </w:rPr>
        <w:t>思想政治素质与品德考核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rPr>
        <w:t>思想政治素质与品德考核是录取的重要依据，主要考核考生的思想政治素质和品德，同时考察考生诚信状况。通过考生</w:t>
      </w:r>
      <w:r>
        <w:rPr>
          <w:rFonts w:hint="eastAsia" w:ascii="仿宋" w:hAnsi="仿宋" w:eastAsia="仿宋" w:cs="仿宋"/>
          <w:i w:val="0"/>
          <w:iCs w:val="0"/>
          <w:sz w:val="32"/>
          <w:szCs w:val="32"/>
          <w:lang w:eastAsia="zh-CN"/>
        </w:rPr>
        <w:t>提交的</w:t>
      </w:r>
      <w:r>
        <w:rPr>
          <w:rFonts w:hint="eastAsia" w:ascii="仿宋" w:hAnsi="仿宋" w:eastAsia="仿宋" w:cs="仿宋"/>
          <w:i w:val="0"/>
          <w:iCs w:val="0"/>
          <w:sz w:val="32"/>
          <w:szCs w:val="32"/>
        </w:rPr>
        <w:t>思想品德鉴定意见</w:t>
      </w:r>
      <w:r>
        <w:rPr>
          <w:rFonts w:hint="eastAsia" w:ascii="仿宋" w:hAnsi="仿宋" w:eastAsia="仿宋" w:cs="仿宋"/>
          <w:i w:val="0"/>
          <w:iCs w:val="0"/>
          <w:sz w:val="32"/>
          <w:szCs w:val="32"/>
          <w:lang w:eastAsia="zh-CN"/>
        </w:rPr>
        <w:t>及面试综合考核等</w:t>
      </w:r>
      <w:r>
        <w:rPr>
          <w:rFonts w:hint="eastAsia" w:ascii="仿宋" w:hAnsi="仿宋" w:eastAsia="仿宋" w:cs="仿宋"/>
          <w:i w:val="0"/>
          <w:iCs w:val="0"/>
          <w:sz w:val="32"/>
          <w:szCs w:val="32"/>
        </w:rPr>
        <w:t>方式，进行全面审查。</w:t>
      </w:r>
      <w:r>
        <w:rPr>
          <w:rFonts w:hint="eastAsia" w:ascii="仿宋" w:hAnsi="仿宋" w:eastAsia="仿宋" w:cs="仿宋"/>
          <w:i w:val="0"/>
          <w:i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4.体检</w:t>
      </w:r>
    </w:p>
    <w:p>
      <w:pPr>
        <w:spacing w:line="360" w:lineRule="auto"/>
        <w:ind w:firstLine="640" w:firstLineChars="200"/>
        <w:rPr>
          <w:rFonts w:hint="eastAsia" w:ascii="仿宋" w:hAnsi="仿宋" w:eastAsia="仿宋" w:cs="仿宋"/>
          <w:i w:val="0"/>
          <w:iCs w:val="0"/>
          <w:sz w:val="32"/>
          <w:szCs w:val="32"/>
        </w:rPr>
      </w:pPr>
      <w:r>
        <w:rPr>
          <w:rFonts w:hint="eastAsia" w:ascii="仿宋" w:hAnsi="仿宋" w:eastAsia="仿宋" w:cs="仿宋"/>
          <w:i w:val="0"/>
          <w:iCs w:val="0"/>
          <w:sz w:val="32"/>
          <w:szCs w:val="32"/>
        </w:rPr>
        <w:t>考生身体健康状况应符合《普通高等学校招生体检工作指导意见》(教学〔2003〕3号)规定的体检标准。体检工作由校医院承担，研究生</w:t>
      </w:r>
      <w:r>
        <w:rPr>
          <w:rFonts w:hint="eastAsia" w:ascii="仿宋" w:hAnsi="仿宋" w:eastAsia="仿宋" w:cs="仿宋"/>
          <w:i w:val="0"/>
          <w:iCs w:val="0"/>
          <w:sz w:val="32"/>
          <w:szCs w:val="32"/>
          <w:lang w:eastAsia="zh-CN"/>
        </w:rPr>
        <w:t>学</w:t>
      </w:r>
      <w:r>
        <w:rPr>
          <w:rFonts w:hint="eastAsia" w:ascii="仿宋" w:hAnsi="仿宋" w:eastAsia="仿宋" w:cs="仿宋"/>
          <w:i w:val="0"/>
          <w:iCs w:val="0"/>
          <w:sz w:val="32"/>
          <w:szCs w:val="32"/>
        </w:rPr>
        <w:t>院统筹协调，</w:t>
      </w:r>
      <w:r>
        <w:rPr>
          <w:rFonts w:hint="eastAsia" w:ascii="仿宋" w:hAnsi="仿宋" w:eastAsia="仿宋" w:cs="仿宋"/>
          <w:i w:val="0"/>
          <w:iCs w:val="0"/>
          <w:sz w:val="32"/>
          <w:szCs w:val="32"/>
          <w:lang w:val="en-US" w:eastAsia="zh-CN"/>
        </w:rPr>
        <w:t>我</w:t>
      </w:r>
      <w:r>
        <w:rPr>
          <w:rFonts w:hint="eastAsia" w:ascii="仿宋" w:hAnsi="仿宋" w:eastAsia="仿宋" w:cs="仿宋"/>
          <w:i w:val="0"/>
          <w:iCs w:val="0"/>
          <w:sz w:val="32"/>
          <w:szCs w:val="32"/>
          <w:lang w:eastAsia="zh-CN"/>
        </w:rPr>
        <w:t>院</w:t>
      </w:r>
      <w:r>
        <w:rPr>
          <w:rFonts w:hint="eastAsia" w:ascii="仿宋" w:hAnsi="仿宋" w:eastAsia="仿宋" w:cs="仿宋"/>
          <w:i w:val="0"/>
          <w:iCs w:val="0"/>
          <w:sz w:val="32"/>
          <w:szCs w:val="32"/>
        </w:rPr>
        <w:t>负责组织考生入学后在规定时间内到校医院体检。体检时</w:t>
      </w:r>
      <w:r>
        <w:rPr>
          <w:rFonts w:hint="eastAsia" w:ascii="仿宋" w:hAnsi="仿宋" w:eastAsia="仿宋" w:cs="仿宋"/>
          <w:i w:val="0"/>
          <w:iCs w:val="0"/>
          <w:sz w:val="32"/>
          <w:szCs w:val="32"/>
          <w:lang w:val="en-US" w:eastAsia="zh-CN"/>
        </w:rPr>
        <w:t>我</w:t>
      </w:r>
      <w:r>
        <w:rPr>
          <w:rFonts w:hint="eastAsia" w:ascii="仿宋" w:hAnsi="仿宋" w:eastAsia="仿宋" w:cs="仿宋"/>
          <w:i w:val="0"/>
          <w:iCs w:val="0"/>
          <w:sz w:val="32"/>
          <w:szCs w:val="32"/>
        </w:rPr>
        <w:t>院</w:t>
      </w:r>
      <w:r>
        <w:rPr>
          <w:rFonts w:hint="eastAsia" w:ascii="仿宋" w:hAnsi="仿宋" w:eastAsia="仿宋" w:cs="仿宋"/>
          <w:i w:val="0"/>
          <w:iCs w:val="0"/>
          <w:sz w:val="32"/>
          <w:szCs w:val="32"/>
          <w:lang w:val="en-US" w:eastAsia="zh-CN"/>
        </w:rPr>
        <w:t>将</w:t>
      </w:r>
      <w:r>
        <w:rPr>
          <w:rFonts w:hint="eastAsia" w:ascii="仿宋" w:hAnsi="仿宋" w:eastAsia="仿宋" w:cs="仿宋"/>
          <w:i w:val="0"/>
          <w:iCs w:val="0"/>
          <w:sz w:val="32"/>
          <w:szCs w:val="32"/>
        </w:rPr>
        <w:t>安排专人进行考生信息核对，以防作假。</w:t>
      </w:r>
    </w:p>
    <w:p>
      <w:pPr>
        <w:numPr>
          <w:ilvl w:val="0"/>
          <w:numId w:val="0"/>
        </w:numPr>
        <w:spacing w:line="360" w:lineRule="auto"/>
        <w:ind w:firstLine="643" w:firstLineChars="200"/>
        <w:rPr>
          <w:rFonts w:hint="eastAsia" w:ascii="仿宋" w:hAnsi="仿宋" w:eastAsia="仿宋" w:cs="仿宋"/>
          <w:b/>
          <w:bCs/>
          <w:i w:val="0"/>
          <w:iCs w:val="0"/>
          <w:sz w:val="32"/>
          <w:szCs w:val="32"/>
          <w:lang w:eastAsia="zh-CN"/>
        </w:rPr>
      </w:pPr>
      <w:r>
        <w:rPr>
          <w:rFonts w:hint="eastAsia" w:ascii="仿宋" w:hAnsi="仿宋" w:eastAsia="仿宋" w:cs="仿宋"/>
          <w:b/>
          <w:bCs/>
          <w:i w:val="0"/>
          <w:iCs w:val="0"/>
          <w:sz w:val="32"/>
          <w:szCs w:val="32"/>
          <w:lang w:val="en-US" w:eastAsia="zh-CN"/>
        </w:rPr>
        <w:t>三</w:t>
      </w:r>
      <w:r>
        <w:rPr>
          <w:rFonts w:hint="eastAsia" w:ascii="仿宋" w:hAnsi="仿宋" w:eastAsia="仿宋" w:cs="仿宋"/>
          <w:b/>
          <w:bCs/>
          <w:i w:val="0"/>
          <w:iCs w:val="0"/>
          <w:sz w:val="32"/>
          <w:szCs w:val="32"/>
          <w:lang w:eastAsia="zh-CN"/>
        </w:rPr>
        <w:t>、复试组织与实施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（一）第一志愿生源复试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我院第一志愿复试时间定于5月15日。学院根据复试各项要求与远程复试具体流程，组织第一志愿考生复试。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（二）调剂复试流程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1.所有调剂考生必须通过教育部指定的“全国硕士生招生调剂服务系统”提交调剂申请。我校系统调剂志愿锁定时间定为24小时，为确保调剂过程生源稳定、公平，原则上24小时内不予解锁服务。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2.需要调剂的学科专业的复试小组登录“研究生招生调剂服务系统”，查看并全面了解考生情况，按照学校与学院调剂名单遴选原则，将双方达成调剂意向的考生列入备选库。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3.经复试小组筛选，提交拟调剂复试名单至本学院复试工作领导小组审核。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 xml:space="preserve">4.经学院复试工作领导小组审核通过的调剂复试名单，提交至“研究生招生调剂服务系统”待发复试通知端口的同时，将复试工作领导小组联名签字并加盖学院公章的纸质版名单报送研究生学院备案后，由研究生学院对拟调剂复试的考生通过“研究生招生调剂服务系统”发放复试通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5.调剂考生须在限定时间(24小时)内，通过“研究生招生调剂服务系统”确认同意参加我校复试。超过时限未回复者，则取消调剂复试资格。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rPr>
        <w:t>（</w:t>
      </w:r>
      <w:r>
        <w:rPr>
          <w:rFonts w:hint="eastAsia" w:ascii="仿宋" w:hAnsi="仿宋" w:eastAsia="仿宋" w:cs="仿宋"/>
          <w:i w:val="0"/>
          <w:iCs w:val="0"/>
          <w:sz w:val="32"/>
          <w:szCs w:val="32"/>
          <w:lang w:eastAsia="zh-CN"/>
        </w:rPr>
        <w:t>三</w:t>
      </w:r>
      <w:r>
        <w:rPr>
          <w:rFonts w:hint="eastAsia" w:ascii="仿宋" w:hAnsi="仿宋" w:eastAsia="仿宋" w:cs="仿宋"/>
          <w:i w:val="0"/>
          <w:iCs w:val="0"/>
          <w:sz w:val="32"/>
          <w:szCs w:val="32"/>
        </w:rPr>
        <w:t>）资格审查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我</w:t>
      </w:r>
      <w:r>
        <w:rPr>
          <w:rFonts w:hint="eastAsia" w:ascii="仿宋" w:hAnsi="仿宋" w:eastAsia="仿宋" w:cs="仿宋"/>
          <w:i w:val="0"/>
          <w:iCs w:val="0"/>
          <w:sz w:val="32"/>
          <w:szCs w:val="32"/>
          <w:lang w:eastAsia="zh-CN"/>
        </w:rPr>
        <w:t>院负责</w:t>
      </w:r>
      <w:r>
        <w:rPr>
          <w:rFonts w:hint="eastAsia" w:ascii="仿宋" w:hAnsi="仿宋" w:eastAsia="仿宋" w:cs="仿宋"/>
          <w:i w:val="0"/>
          <w:iCs w:val="0"/>
          <w:sz w:val="32"/>
          <w:szCs w:val="32"/>
        </w:rPr>
        <w:t>审查复试考生的资格</w:t>
      </w:r>
      <w:r>
        <w:rPr>
          <w:rFonts w:hint="eastAsia" w:ascii="仿宋" w:hAnsi="仿宋" w:eastAsia="仿宋" w:cs="仿宋"/>
          <w:i w:val="0"/>
          <w:iCs w:val="0"/>
          <w:sz w:val="32"/>
          <w:szCs w:val="32"/>
          <w:lang w:eastAsia="zh-CN"/>
        </w:rPr>
        <w:t>，所有有意向申请调剂我</w:t>
      </w:r>
      <w:r>
        <w:rPr>
          <w:rFonts w:hint="eastAsia" w:ascii="仿宋" w:hAnsi="仿宋" w:eastAsia="仿宋" w:cs="仿宋"/>
          <w:i w:val="0"/>
          <w:iCs w:val="0"/>
          <w:sz w:val="32"/>
          <w:szCs w:val="32"/>
          <w:lang w:val="en-US" w:eastAsia="zh-CN"/>
        </w:rPr>
        <w:t>院</w:t>
      </w:r>
      <w:r>
        <w:rPr>
          <w:rFonts w:hint="eastAsia" w:ascii="仿宋" w:hAnsi="仿宋" w:eastAsia="仿宋" w:cs="仿宋"/>
          <w:i w:val="0"/>
          <w:iCs w:val="0"/>
          <w:sz w:val="32"/>
          <w:szCs w:val="32"/>
          <w:lang w:eastAsia="zh-CN"/>
        </w:rPr>
        <w:t>的考生，提前准备好资格审查材料，并需确保材料真实有效。具体材料需求详见附件</w:t>
      </w:r>
      <w:r>
        <w:rPr>
          <w:rFonts w:hint="eastAsia" w:ascii="仿宋" w:hAnsi="仿宋" w:eastAsia="仿宋" w:cs="仿宋"/>
          <w:i w:val="0"/>
          <w:iCs w:val="0"/>
          <w:sz w:val="32"/>
          <w:szCs w:val="32"/>
          <w:lang w:val="en-US" w:eastAsia="zh-CN"/>
        </w:rPr>
        <w:t>1</w:t>
      </w:r>
      <w:r>
        <w:rPr>
          <w:rFonts w:hint="eastAsia" w:ascii="仿宋" w:hAnsi="仿宋" w:eastAsia="仿宋" w:cs="仿宋"/>
          <w:i w:val="0"/>
          <w:iCs w:val="0"/>
          <w:sz w:val="32"/>
          <w:szCs w:val="32"/>
          <w:lang w:eastAsia="zh-CN"/>
        </w:rPr>
        <w:t>“复试资格审查材料清单”，并按材料清单顺序清晰扫描</w:t>
      </w:r>
      <w:r>
        <w:rPr>
          <w:rFonts w:hint="eastAsia" w:ascii="仿宋" w:hAnsi="仿宋" w:eastAsia="仿宋" w:cs="仿宋"/>
          <w:b w:val="0"/>
          <w:bCs w:val="0"/>
          <w:i w:val="0"/>
          <w:iCs w:val="0"/>
          <w:color w:val="auto"/>
          <w:sz w:val="32"/>
          <w:szCs w:val="32"/>
          <w:lang w:eastAsia="zh-CN"/>
        </w:rPr>
        <w:t>成</w:t>
      </w:r>
      <w:r>
        <w:rPr>
          <w:rFonts w:hint="eastAsia" w:ascii="仿宋" w:hAnsi="仿宋" w:eastAsia="仿宋" w:cs="仿宋"/>
          <w:b w:val="0"/>
          <w:bCs w:val="0"/>
          <w:i w:val="0"/>
          <w:iCs w:val="0"/>
          <w:color w:val="auto"/>
          <w:sz w:val="32"/>
          <w:szCs w:val="32"/>
          <w:lang w:val="en-US" w:eastAsia="zh-CN"/>
        </w:rPr>
        <w:t>PDF文件后</w:t>
      </w:r>
      <w:r>
        <w:rPr>
          <w:rFonts w:hint="eastAsia" w:ascii="仿宋" w:hAnsi="仿宋" w:eastAsia="仿宋" w:cs="仿宋"/>
          <w:i w:val="0"/>
          <w:iCs w:val="0"/>
          <w:sz w:val="32"/>
          <w:szCs w:val="32"/>
          <w:lang w:val="en-US" w:eastAsia="zh-CN"/>
        </w:rPr>
        <w:t>，按照“报考专业+考生姓名+材料名称或清单序号”命名，第一志愿考生于5月13日中午12点前，调剂考生于6月3日中午12点前将审查材料发送至“研究生远程复试系统”。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我</w:t>
      </w:r>
      <w:r>
        <w:rPr>
          <w:rFonts w:hint="eastAsia" w:ascii="仿宋" w:hAnsi="仿宋" w:eastAsia="仿宋" w:cs="仿宋"/>
          <w:i w:val="0"/>
          <w:iCs w:val="0"/>
          <w:sz w:val="32"/>
          <w:szCs w:val="32"/>
          <w:lang w:eastAsia="zh-CN"/>
        </w:rPr>
        <w:t>院在复试开始前对考生提交的资格材料进行严格审查，确认复试资格</w:t>
      </w:r>
      <w:r>
        <w:rPr>
          <w:rFonts w:hint="eastAsia" w:ascii="仿宋" w:hAnsi="仿宋" w:eastAsia="仿宋" w:cs="仿宋"/>
          <w:i w:val="0"/>
          <w:iCs w:val="0"/>
          <w:sz w:val="32"/>
          <w:szCs w:val="32"/>
        </w:rPr>
        <w:t>，对不符合规定者，不予复试。对考生的学历（学籍）信息有疑问的，可要求考生在规定时间内提供权威机构出具的认证证明。通过弄虚作假获取报名资格的考生，取消其复试资格，责任</w:t>
      </w:r>
      <w:r>
        <w:rPr>
          <w:rFonts w:hint="eastAsia" w:ascii="仿宋" w:hAnsi="仿宋" w:eastAsia="仿宋" w:cs="仿宋"/>
          <w:i w:val="0"/>
          <w:iCs w:val="0"/>
          <w:sz w:val="32"/>
          <w:szCs w:val="32"/>
          <w:lang w:eastAsia="zh-CN"/>
        </w:rPr>
        <w:t>由考生</w:t>
      </w:r>
      <w:r>
        <w:rPr>
          <w:rFonts w:hint="eastAsia" w:ascii="仿宋" w:hAnsi="仿宋" w:eastAsia="仿宋" w:cs="仿宋"/>
          <w:i w:val="0"/>
          <w:iCs w:val="0"/>
          <w:sz w:val="32"/>
          <w:szCs w:val="32"/>
        </w:rPr>
        <w:t>自负。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auto"/>
          <w:sz w:val="32"/>
          <w:szCs w:val="32"/>
        </w:rPr>
      </w:pPr>
      <w:r>
        <w:rPr>
          <w:rFonts w:hint="eastAsia" w:ascii="仿宋" w:hAnsi="仿宋" w:eastAsia="仿宋" w:cs="仿宋"/>
          <w:i w:val="0"/>
          <w:iCs w:val="0"/>
          <w:color w:val="auto"/>
          <w:sz w:val="32"/>
          <w:szCs w:val="32"/>
        </w:rPr>
        <w:t>（</w:t>
      </w:r>
      <w:r>
        <w:rPr>
          <w:rFonts w:hint="eastAsia" w:ascii="仿宋" w:hAnsi="仿宋" w:eastAsia="仿宋" w:cs="仿宋"/>
          <w:i w:val="0"/>
          <w:iCs w:val="0"/>
          <w:color w:val="auto"/>
          <w:sz w:val="32"/>
          <w:szCs w:val="32"/>
          <w:lang w:eastAsia="zh-CN"/>
        </w:rPr>
        <w:t>四</w:t>
      </w:r>
      <w:r>
        <w:rPr>
          <w:rFonts w:hint="eastAsia" w:ascii="仿宋" w:hAnsi="仿宋" w:eastAsia="仿宋" w:cs="仿宋"/>
          <w:i w:val="0"/>
          <w:iCs w:val="0"/>
          <w:color w:val="auto"/>
          <w:sz w:val="32"/>
          <w:szCs w:val="32"/>
        </w:rPr>
        <w:t>）复试报到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rPr>
        <w:t>所有复试考生的报到工作由</w:t>
      </w:r>
      <w:r>
        <w:rPr>
          <w:rFonts w:hint="eastAsia" w:ascii="仿宋" w:hAnsi="仿宋" w:eastAsia="仿宋" w:cs="仿宋"/>
          <w:i w:val="0"/>
          <w:iCs w:val="0"/>
          <w:sz w:val="32"/>
          <w:szCs w:val="32"/>
          <w:lang w:val="en-US" w:eastAsia="zh-CN"/>
        </w:rPr>
        <w:t>我院</w:t>
      </w:r>
      <w:r>
        <w:rPr>
          <w:rFonts w:hint="eastAsia" w:ascii="仿宋" w:hAnsi="仿宋" w:eastAsia="仿宋" w:cs="仿宋"/>
          <w:i w:val="0"/>
          <w:iCs w:val="0"/>
          <w:sz w:val="32"/>
          <w:szCs w:val="32"/>
          <w:lang w:eastAsia="zh-CN"/>
        </w:rPr>
        <w:t>根据</w:t>
      </w:r>
      <w:r>
        <w:rPr>
          <w:rFonts w:hint="eastAsia" w:ascii="仿宋" w:hAnsi="仿宋" w:eastAsia="仿宋" w:cs="仿宋"/>
          <w:i w:val="0"/>
          <w:iCs w:val="0"/>
          <w:sz w:val="32"/>
          <w:szCs w:val="32"/>
          <w:lang w:val="en-US" w:eastAsia="zh-CN"/>
        </w:rPr>
        <w:t>“研究生远程复试系统”</w:t>
      </w:r>
      <w:r>
        <w:rPr>
          <w:rFonts w:hint="eastAsia" w:ascii="仿宋" w:hAnsi="仿宋" w:eastAsia="仿宋" w:cs="仿宋"/>
          <w:i w:val="0"/>
          <w:iCs w:val="0"/>
          <w:sz w:val="32"/>
          <w:szCs w:val="32"/>
          <w:lang w:eastAsia="zh-CN"/>
        </w:rPr>
        <w:t>操作流程组织安排</w:t>
      </w:r>
      <w:r>
        <w:rPr>
          <w:rFonts w:hint="eastAsia" w:ascii="仿宋" w:hAnsi="仿宋" w:eastAsia="仿宋" w:cs="仿宋"/>
          <w:i w:val="0"/>
          <w:iCs w:val="0"/>
          <w:sz w:val="32"/>
          <w:szCs w:val="32"/>
        </w:rPr>
        <w:t>，提前安排复试报到工作人员，对考生发出有关复试</w:t>
      </w:r>
      <w:r>
        <w:rPr>
          <w:rFonts w:hint="eastAsia" w:ascii="仿宋" w:hAnsi="仿宋" w:eastAsia="仿宋" w:cs="仿宋"/>
          <w:i w:val="0"/>
          <w:iCs w:val="0"/>
          <w:sz w:val="32"/>
          <w:szCs w:val="32"/>
          <w:lang w:eastAsia="zh-CN"/>
        </w:rPr>
        <w:t>具体</w:t>
      </w:r>
      <w:r>
        <w:rPr>
          <w:rFonts w:hint="eastAsia" w:ascii="仿宋" w:hAnsi="仿宋" w:eastAsia="仿宋" w:cs="仿宋"/>
          <w:i w:val="0"/>
          <w:iCs w:val="0"/>
          <w:sz w:val="32"/>
          <w:szCs w:val="32"/>
        </w:rPr>
        <w:t>时间</w:t>
      </w:r>
      <w:r>
        <w:rPr>
          <w:rFonts w:hint="eastAsia" w:ascii="仿宋" w:hAnsi="仿宋" w:eastAsia="仿宋" w:cs="仿宋"/>
          <w:i w:val="0"/>
          <w:iCs w:val="0"/>
          <w:sz w:val="32"/>
          <w:szCs w:val="32"/>
          <w:lang w:eastAsia="zh-CN"/>
        </w:rPr>
        <w:t>、考场分配等通知，</w:t>
      </w:r>
      <w:r>
        <w:rPr>
          <w:rFonts w:hint="eastAsia" w:ascii="仿宋" w:hAnsi="仿宋" w:eastAsia="仿宋" w:cs="仿宋"/>
          <w:i w:val="0"/>
          <w:iCs w:val="0"/>
          <w:sz w:val="32"/>
          <w:szCs w:val="32"/>
        </w:rPr>
        <w:t>负责</w:t>
      </w:r>
      <w:r>
        <w:rPr>
          <w:rFonts w:hint="eastAsia" w:ascii="仿宋" w:hAnsi="仿宋" w:eastAsia="仿宋" w:cs="仿宋"/>
          <w:i w:val="0"/>
          <w:iCs w:val="0"/>
          <w:sz w:val="32"/>
          <w:szCs w:val="32"/>
          <w:lang w:eastAsia="zh-CN"/>
        </w:rPr>
        <w:t>组织</w:t>
      </w:r>
      <w:r>
        <w:rPr>
          <w:rFonts w:hint="eastAsia" w:ascii="仿宋" w:hAnsi="仿宋" w:eastAsia="仿宋" w:cs="仿宋"/>
          <w:i w:val="0"/>
          <w:iCs w:val="0"/>
          <w:sz w:val="32"/>
          <w:szCs w:val="32"/>
        </w:rPr>
        <w:t>考生</w:t>
      </w:r>
      <w:r>
        <w:rPr>
          <w:rFonts w:hint="eastAsia" w:ascii="仿宋" w:hAnsi="仿宋" w:eastAsia="仿宋" w:cs="仿宋"/>
          <w:i w:val="0"/>
          <w:iCs w:val="0"/>
          <w:sz w:val="32"/>
          <w:szCs w:val="32"/>
          <w:lang w:eastAsia="zh-CN"/>
        </w:rPr>
        <w:t>进入相应候考室</w:t>
      </w:r>
      <w:r>
        <w:rPr>
          <w:rFonts w:hint="eastAsia" w:ascii="仿宋" w:hAnsi="仿宋" w:eastAsia="仿宋" w:cs="仿宋"/>
          <w:i w:val="0"/>
          <w:iCs w:val="0"/>
          <w:sz w:val="32"/>
          <w:szCs w:val="32"/>
        </w:rPr>
        <w:t>，</w:t>
      </w:r>
      <w:r>
        <w:rPr>
          <w:rFonts w:hint="eastAsia" w:ascii="仿宋" w:hAnsi="仿宋" w:eastAsia="仿宋" w:cs="仿宋"/>
          <w:i w:val="0"/>
          <w:iCs w:val="0"/>
          <w:sz w:val="32"/>
          <w:szCs w:val="32"/>
          <w:lang w:eastAsia="zh-CN"/>
        </w:rPr>
        <w:t>并在考生通过身份验证、进入面试考场前对其所处环境空间进行扫视检查，以确保考生所处环境为独立无他人的空间。</w:t>
      </w:r>
    </w:p>
    <w:p>
      <w:pPr>
        <w:keepNext w:val="0"/>
        <w:keepLines w:val="0"/>
        <w:pageBreakBefore w:val="0"/>
        <w:widowControl w:val="0"/>
        <w:numPr>
          <w:ilvl w:val="0"/>
          <w:numId w:val="1"/>
        </w:numPr>
        <w:kinsoku/>
        <w:wordWrap/>
        <w:overflowPunct/>
        <w:topLinePunct w:val="0"/>
        <w:autoSpaceDE/>
        <w:autoSpaceDN/>
        <w:bidi w:val="0"/>
        <w:adjustRightInd/>
        <w:snapToGrid/>
        <w:ind w:firstLine="320" w:firstLineChars="100"/>
        <w:textAlignment w:val="auto"/>
        <w:rPr>
          <w:rFonts w:hint="eastAsia" w:ascii="仿宋" w:hAnsi="仿宋" w:eastAsia="仿宋" w:cs="仿宋"/>
          <w:i w:val="0"/>
          <w:iCs w:val="0"/>
          <w:color w:val="auto"/>
          <w:kern w:val="0"/>
          <w:sz w:val="32"/>
          <w:szCs w:val="32"/>
          <w:lang w:val="en-US" w:eastAsia="zh-CN"/>
        </w:rPr>
      </w:pPr>
      <w:r>
        <w:rPr>
          <w:rFonts w:hint="eastAsia" w:ascii="仿宋" w:hAnsi="仿宋" w:eastAsia="仿宋" w:cs="仿宋"/>
          <w:i w:val="0"/>
          <w:iCs w:val="0"/>
          <w:color w:val="auto"/>
          <w:kern w:val="0"/>
          <w:sz w:val="32"/>
          <w:szCs w:val="32"/>
          <w:lang w:val="en-US" w:eastAsia="zh-CN"/>
        </w:rPr>
        <w:t>考生进入考试的要求</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i w:val="0"/>
          <w:iCs w:val="0"/>
          <w:color w:val="auto"/>
          <w:kern w:val="0"/>
          <w:sz w:val="32"/>
          <w:szCs w:val="32"/>
          <w:lang w:val="en-US" w:eastAsia="zh-CN"/>
        </w:rPr>
      </w:pPr>
      <w:r>
        <w:rPr>
          <w:rFonts w:hint="eastAsia" w:ascii="仿宋" w:hAnsi="仿宋" w:eastAsia="仿宋" w:cs="仿宋"/>
          <w:i w:val="0"/>
          <w:iCs w:val="0"/>
          <w:color w:val="auto"/>
          <w:kern w:val="0"/>
          <w:sz w:val="32"/>
          <w:szCs w:val="32"/>
          <w:lang w:val="en-US" w:eastAsia="zh-CN"/>
        </w:rPr>
        <w:t>详见《海南师范大学2020年硕士研究生招生复试录取工作办法》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i w:val="0"/>
          <w:iCs w:val="0"/>
          <w:color w:val="auto"/>
          <w:sz w:val="32"/>
          <w:szCs w:val="32"/>
          <w:lang w:eastAsia="zh-CN"/>
        </w:rPr>
      </w:pPr>
      <w:r>
        <w:rPr>
          <w:rFonts w:hint="eastAsia" w:ascii="仿宋" w:hAnsi="仿宋" w:eastAsia="仿宋" w:cs="仿宋"/>
          <w:b/>
          <w:bCs/>
          <w:i w:val="0"/>
          <w:iCs w:val="0"/>
          <w:color w:val="auto"/>
          <w:sz w:val="32"/>
          <w:szCs w:val="32"/>
          <w:lang w:val="en-US" w:eastAsia="zh-CN"/>
        </w:rPr>
        <w:t>四</w:t>
      </w:r>
      <w:r>
        <w:rPr>
          <w:rFonts w:hint="eastAsia" w:ascii="仿宋" w:hAnsi="仿宋" w:eastAsia="仿宋" w:cs="仿宋"/>
          <w:b/>
          <w:bCs/>
          <w:i w:val="0"/>
          <w:iCs w:val="0"/>
          <w:color w:val="auto"/>
          <w:sz w:val="32"/>
          <w:szCs w:val="32"/>
        </w:rPr>
        <w:t>、</w:t>
      </w:r>
      <w:r>
        <w:rPr>
          <w:rFonts w:hint="eastAsia" w:ascii="仿宋" w:hAnsi="仿宋" w:eastAsia="仿宋" w:cs="仿宋"/>
          <w:b/>
          <w:bCs/>
          <w:i w:val="0"/>
          <w:iCs w:val="0"/>
          <w:color w:val="auto"/>
          <w:sz w:val="32"/>
          <w:szCs w:val="32"/>
          <w:lang w:eastAsia="zh-CN"/>
        </w:rPr>
        <w:t>录取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sz w:val="32"/>
          <w:szCs w:val="32"/>
          <w:lang w:eastAsia="zh-CN"/>
        </w:rPr>
      </w:pPr>
      <w:r>
        <w:rPr>
          <w:rFonts w:hint="eastAsia" w:ascii="仿宋" w:hAnsi="仿宋" w:eastAsia="仿宋" w:cs="仿宋"/>
          <w:b w:val="0"/>
          <w:bCs w:val="0"/>
          <w:i w:val="0"/>
          <w:iCs w:val="0"/>
          <w:sz w:val="32"/>
          <w:szCs w:val="32"/>
          <w:lang w:eastAsia="zh-CN"/>
        </w:rPr>
        <w:t>（一）成绩折算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auto"/>
          <w:sz w:val="32"/>
          <w:szCs w:val="32"/>
        </w:rPr>
      </w:pPr>
      <w:r>
        <w:rPr>
          <w:rFonts w:hint="eastAsia" w:ascii="仿宋" w:hAnsi="仿宋" w:eastAsia="仿宋" w:cs="仿宋"/>
          <w:i w:val="0"/>
          <w:iCs w:val="0"/>
          <w:color w:val="auto"/>
          <w:sz w:val="32"/>
          <w:szCs w:val="32"/>
        </w:rPr>
        <w:t>考生复试</w:t>
      </w:r>
      <w:r>
        <w:rPr>
          <w:rFonts w:hint="eastAsia" w:ascii="仿宋" w:hAnsi="仿宋" w:eastAsia="仿宋" w:cs="仿宋"/>
          <w:i w:val="0"/>
          <w:iCs w:val="0"/>
          <w:color w:val="auto"/>
          <w:sz w:val="32"/>
          <w:szCs w:val="32"/>
          <w:lang w:eastAsia="zh-CN"/>
        </w:rPr>
        <w:t>总成绩与入学考试总</w:t>
      </w:r>
      <w:r>
        <w:rPr>
          <w:rFonts w:hint="eastAsia" w:ascii="仿宋" w:hAnsi="仿宋" w:eastAsia="仿宋" w:cs="仿宋"/>
          <w:i w:val="0"/>
          <w:iCs w:val="0"/>
          <w:color w:val="auto"/>
          <w:sz w:val="32"/>
          <w:szCs w:val="32"/>
        </w:rPr>
        <w:t>成绩</w:t>
      </w:r>
      <w:r>
        <w:rPr>
          <w:rFonts w:hint="eastAsia" w:ascii="仿宋" w:hAnsi="仿宋" w:eastAsia="仿宋" w:cs="仿宋"/>
          <w:i w:val="0"/>
          <w:iCs w:val="0"/>
          <w:color w:val="auto"/>
          <w:sz w:val="32"/>
          <w:szCs w:val="32"/>
          <w:lang w:eastAsia="zh-CN"/>
        </w:rPr>
        <w:t>均</w:t>
      </w:r>
      <w:r>
        <w:rPr>
          <w:rFonts w:hint="eastAsia" w:ascii="仿宋" w:hAnsi="仿宋" w:eastAsia="仿宋" w:cs="仿宋"/>
          <w:i w:val="0"/>
          <w:iCs w:val="0"/>
          <w:color w:val="auto"/>
          <w:sz w:val="32"/>
          <w:szCs w:val="32"/>
        </w:rPr>
        <w:t>采用权重计算方法，满分</w:t>
      </w:r>
      <w:r>
        <w:rPr>
          <w:rFonts w:hint="eastAsia" w:ascii="仿宋" w:hAnsi="仿宋" w:eastAsia="仿宋" w:cs="仿宋"/>
          <w:i w:val="0"/>
          <w:iCs w:val="0"/>
          <w:color w:val="auto"/>
          <w:sz w:val="32"/>
          <w:szCs w:val="32"/>
          <w:lang w:eastAsia="zh-CN"/>
        </w:rPr>
        <w:t>各</w:t>
      </w:r>
      <w:r>
        <w:rPr>
          <w:rFonts w:hint="eastAsia" w:ascii="仿宋" w:hAnsi="仿宋" w:eastAsia="仿宋" w:cs="仿宋"/>
          <w:i w:val="0"/>
          <w:iCs w:val="0"/>
          <w:color w:val="auto"/>
          <w:sz w:val="32"/>
          <w:szCs w:val="32"/>
        </w:rPr>
        <w:t>为</w:t>
      </w:r>
      <w:r>
        <w:rPr>
          <w:rFonts w:hint="eastAsia" w:ascii="仿宋" w:hAnsi="仿宋" w:eastAsia="仿宋" w:cs="仿宋"/>
          <w:i w:val="0"/>
          <w:iCs w:val="0"/>
          <w:color w:val="auto"/>
          <w:sz w:val="32"/>
          <w:szCs w:val="32"/>
          <w:lang w:val="en-US" w:eastAsia="zh-CN"/>
        </w:rPr>
        <w:t>100</w:t>
      </w:r>
      <w:r>
        <w:rPr>
          <w:rFonts w:hint="eastAsia" w:ascii="仿宋" w:hAnsi="仿宋" w:eastAsia="仿宋" w:cs="仿宋"/>
          <w:i w:val="0"/>
          <w:iCs w:val="0"/>
          <w:color w:val="auto"/>
          <w:sz w:val="32"/>
          <w:szCs w:val="32"/>
        </w:rPr>
        <w:t>分</w:t>
      </w:r>
      <w:r>
        <w:rPr>
          <w:rFonts w:hint="eastAsia" w:ascii="仿宋" w:hAnsi="仿宋" w:eastAsia="仿宋" w:cs="仿宋"/>
          <w:i w:val="0"/>
          <w:iCs w:val="0"/>
          <w:color w:val="auto"/>
          <w:sz w:val="32"/>
          <w:szCs w:val="32"/>
          <w:lang w:eastAsia="zh-CN"/>
        </w:rPr>
        <w:t>，</w:t>
      </w:r>
      <w:r>
        <w:rPr>
          <w:rFonts w:hint="eastAsia" w:ascii="仿宋" w:hAnsi="仿宋" w:eastAsia="仿宋" w:cs="仿宋"/>
          <w:i w:val="0"/>
          <w:iCs w:val="0"/>
          <w:color w:val="auto"/>
          <w:sz w:val="32"/>
          <w:szCs w:val="32"/>
        </w:rPr>
        <w:t>具体计算方法为：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auto"/>
          <w:sz w:val="32"/>
          <w:szCs w:val="32"/>
          <w:lang w:eastAsia="zh-CN"/>
        </w:rPr>
      </w:pPr>
      <w:r>
        <w:rPr>
          <w:rFonts w:hint="eastAsia" w:ascii="仿宋" w:hAnsi="仿宋" w:eastAsia="仿宋" w:cs="仿宋"/>
          <w:i w:val="0"/>
          <w:iCs w:val="0"/>
          <w:color w:val="auto"/>
          <w:sz w:val="32"/>
          <w:szCs w:val="32"/>
          <w:lang w:val="en-US" w:eastAsia="zh-CN"/>
        </w:rPr>
        <w:t>1.</w:t>
      </w:r>
      <w:r>
        <w:rPr>
          <w:rFonts w:hint="eastAsia" w:ascii="仿宋" w:hAnsi="仿宋" w:eastAsia="仿宋" w:cs="仿宋"/>
          <w:i w:val="0"/>
          <w:iCs w:val="0"/>
          <w:color w:val="auto"/>
          <w:sz w:val="32"/>
          <w:szCs w:val="32"/>
        </w:rPr>
        <w:t>复试总成绩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auto"/>
          <w:sz w:val="32"/>
          <w:szCs w:val="32"/>
          <w:lang w:val="en-US" w:eastAsia="zh-CN"/>
        </w:rPr>
      </w:pPr>
      <w:r>
        <w:rPr>
          <w:rFonts w:hint="eastAsia" w:ascii="仿宋" w:hAnsi="仿宋" w:eastAsia="仿宋" w:cs="仿宋"/>
          <w:i w:val="0"/>
          <w:iCs w:val="0"/>
          <w:color w:val="auto"/>
          <w:sz w:val="32"/>
          <w:szCs w:val="32"/>
          <w:lang w:eastAsia="zh-CN"/>
        </w:rPr>
        <w:t>复试总成绩</w:t>
      </w:r>
      <w:r>
        <w:rPr>
          <w:rFonts w:hint="eastAsia" w:ascii="仿宋" w:hAnsi="仿宋" w:eastAsia="仿宋" w:cs="仿宋"/>
          <w:i w:val="0"/>
          <w:iCs w:val="0"/>
          <w:color w:val="auto"/>
          <w:sz w:val="32"/>
          <w:szCs w:val="32"/>
          <w:lang w:val="en-US" w:eastAsia="zh-CN"/>
        </w:rPr>
        <w:t>=既往学业表现成绩×40%+外语听力及口语测试成绩×5%+专业能力与综合素质面试成绩×55%。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lang w:val="en-US" w:eastAsia="zh-CN"/>
        </w:rPr>
        <w:t xml:space="preserve"> 2.</w:t>
      </w:r>
      <w:r>
        <w:rPr>
          <w:rFonts w:hint="eastAsia" w:ascii="仿宋" w:hAnsi="仿宋" w:eastAsia="仿宋" w:cs="仿宋"/>
          <w:i w:val="0"/>
          <w:iCs w:val="0"/>
          <w:sz w:val="32"/>
          <w:szCs w:val="32"/>
        </w:rPr>
        <w:t>入学考试总成绩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auto"/>
          <w:sz w:val="32"/>
          <w:szCs w:val="32"/>
        </w:rPr>
      </w:pPr>
      <w:r>
        <w:rPr>
          <w:rFonts w:hint="eastAsia" w:ascii="仿宋" w:hAnsi="仿宋" w:eastAsia="仿宋" w:cs="仿宋"/>
          <w:i w:val="0"/>
          <w:iCs w:val="0"/>
          <w:sz w:val="32"/>
          <w:szCs w:val="32"/>
        </w:rPr>
        <w:t>复试</w:t>
      </w:r>
      <w:r>
        <w:rPr>
          <w:rFonts w:hint="eastAsia" w:ascii="仿宋" w:hAnsi="仿宋" w:eastAsia="仿宋" w:cs="仿宋"/>
          <w:i w:val="0"/>
          <w:iCs w:val="0"/>
          <w:sz w:val="32"/>
          <w:szCs w:val="32"/>
          <w:lang w:eastAsia="zh-CN"/>
        </w:rPr>
        <w:t>总</w:t>
      </w:r>
      <w:r>
        <w:rPr>
          <w:rFonts w:hint="eastAsia" w:ascii="仿宋" w:hAnsi="仿宋" w:eastAsia="仿宋" w:cs="仿宋"/>
          <w:i w:val="0"/>
          <w:iCs w:val="0"/>
          <w:sz w:val="32"/>
          <w:szCs w:val="32"/>
        </w:rPr>
        <w:t>成绩和初试成绩按权重相加，得出入学考试总成绩。</w:t>
      </w:r>
      <w:r>
        <w:rPr>
          <w:rFonts w:hint="eastAsia" w:ascii="仿宋" w:hAnsi="仿宋" w:eastAsia="仿宋" w:cs="仿宋"/>
          <w:i w:val="0"/>
          <w:iCs w:val="0"/>
          <w:color w:val="auto"/>
          <w:sz w:val="32"/>
          <w:szCs w:val="32"/>
          <w:lang w:val="en-US" w:eastAsia="zh-CN"/>
        </w:rPr>
        <w:t>复试总成绩占入学考试总成绩的40%，具体</w:t>
      </w:r>
      <w:r>
        <w:rPr>
          <w:rFonts w:hint="eastAsia" w:ascii="仿宋" w:hAnsi="仿宋" w:eastAsia="仿宋" w:cs="仿宋"/>
          <w:i w:val="0"/>
          <w:iCs w:val="0"/>
          <w:color w:val="auto"/>
          <w:sz w:val="32"/>
          <w:szCs w:val="32"/>
        </w:rPr>
        <w:t>计算</w:t>
      </w:r>
      <w:r>
        <w:rPr>
          <w:rFonts w:hint="eastAsia" w:ascii="仿宋" w:hAnsi="仿宋" w:eastAsia="仿宋" w:cs="仿宋"/>
          <w:i w:val="0"/>
          <w:iCs w:val="0"/>
          <w:color w:val="auto"/>
          <w:sz w:val="32"/>
          <w:szCs w:val="32"/>
          <w:lang w:eastAsia="zh-CN"/>
        </w:rPr>
        <w:t>办法如下：</w:t>
      </w: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仿宋" w:hAnsi="仿宋" w:eastAsia="仿宋" w:cs="仿宋"/>
          <w:i w:val="0"/>
          <w:iCs w:val="0"/>
          <w:color w:val="auto"/>
          <w:sz w:val="32"/>
          <w:szCs w:val="32"/>
          <w:lang w:eastAsia="zh-CN"/>
        </w:rPr>
      </w:pPr>
      <w:r>
        <w:rPr>
          <w:rFonts w:hint="eastAsia" w:ascii="仿宋" w:hAnsi="仿宋" w:eastAsia="仿宋" w:cs="仿宋"/>
          <w:i w:val="0"/>
          <w:iCs w:val="0"/>
          <w:color w:val="auto"/>
          <w:sz w:val="32"/>
          <w:szCs w:val="32"/>
          <w:lang w:eastAsia="zh-CN"/>
        </w:rPr>
        <w:t>初试总分为</w:t>
      </w:r>
      <w:r>
        <w:rPr>
          <w:rFonts w:hint="eastAsia" w:ascii="仿宋" w:hAnsi="仿宋" w:eastAsia="仿宋" w:cs="仿宋"/>
          <w:i w:val="0"/>
          <w:iCs w:val="0"/>
          <w:color w:val="auto"/>
          <w:sz w:val="32"/>
          <w:szCs w:val="32"/>
          <w:lang w:val="en-US" w:eastAsia="zh-CN"/>
        </w:rPr>
        <w:t>500分者，</w:t>
      </w:r>
      <w:r>
        <w:rPr>
          <w:rFonts w:hint="eastAsia" w:ascii="仿宋" w:hAnsi="仿宋" w:eastAsia="仿宋" w:cs="仿宋"/>
          <w:i w:val="0"/>
          <w:iCs w:val="0"/>
          <w:color w:val="auto"/>
          <w:sz w:val="32"/>
          <w:szCs w:val="32"/>
        </w:rPr>
        <w:t>入学考试总</w:t>
      </w:r>
      <w:r>
        <w:rPr>
          <w:rFonts w:hint="eastAsia" w:ascii="仿宋" w:hAnsi="仿宋" w:eastAsia="仿宋" w:cs="仿宋"/>
          <w:i w:val="0"/>
          <w:iCs w:val="0"/>
          <w:sz w:val="32"/>
          <w:szCs w:val="32"/>
        </w:rPr>
        <w:t>成绩=</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初试总成绩÷5</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lang w:val="en-US" w:eastAsia="zh-CN"/>
        </w:rPr>
        <w:t>×</w:t>
      </w:r>
      <w:r>
        <w:rPr>
          <w:rFonts w:hint="eastAsia" w:ascii="仿宋" w:hAnsi="仿宋" w:eastAsia="仿宋" w:cs="仿宋"/>
          <w:i w:val="0"/>
          <w:iCs w:val="0"/>
          <w:color w:val="auto"/>
          <w:sz w:val="32"/>
          <w:szCs w:val="32"/>
          <w:lang w:val="en-US" w:eastAsia="zh-CN"/>
        </w:rPr>
        <w:t>60%</w:t>
      </w:r>
      <w:r>
        <w:rPr>
          <w:rFonts w:hint="eastAsia" w:ascii="仿宋" w:hAnsi="仿宋" w:eastAsia="仿宋" w:cs="仿宋"/>
          <w:i w:val="0"/>
          <w:iCs w:val="0"/>
          <w:color w:val="auto"/>
          <w:sz w:val="32"/>
          <w:szCs w:val="32"/>
        </w:rPr>
        <w:t>＋复试总成绩</w:t>
      </w:r>
      <w:r>
        <w:rPr>
          <w:rFonts w:hint="eastAsia" w:ascii="仿宋" w:hAnsi="仿宋" w:eastAsia="仿宋" w:cs="仿宋"/>
          <w:i w:val="0"/>
          <w:iCs w:val="0"/>
          <w:color w:val="auto"/>
          <w:sz w:val="32"/>
          <w:szCs w:val="32"/>
          <w:lang w:val="en-US" w:eastAsia="zh-CN"/>
        </w:rPr>
        <w:t>×40%；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0000FF"/>
          <w:sz w:val="32"/>
          <w:szCs w:val="32"/>
          <w:lang w:val="en-US" w:eastAsia="zh-CN"/>
        </w:rPr>
      </w:pPr>
      <w:r>
        <w:rPr>
          <w:rFonts w:hint="eastAsia" w:ascii="仿宋" w:hAnsi="仿宋" w:eastAsia="仿宋" w:cs="仿宋"/>
          <w:i w:val="0"/>
          <w:iCs w:val="0"/>
          <w:color w:val="auto"/>
          <w:sz w:val="32"/>
          <w:szCs w:val="32"/>
          <w:lang w:val="en-US" w:eastAsia="zh-CN"/>
        </w:rPr>
        <w:t>成绩核算无误后，经学院复试工作领导小组联合签署意见上报研究生学院，并需及时在我</w:t>
      </w:r>
      <w:r>
        <w:rPr>
          <w:rFonts w:hint="eastAsia" w:ascii="仿宋" w:hAnsi="仿宋" w:eastAsia="仿宋" w:cs="仿宋"/>
          <w:i w:val="0"/>
          <w:iCs w:val="0"/>
          <w:sz w:val="32"/>
          <w:szCs w:val="32"/>
          <w:lang w:eastAsia="zh-CN"/>
        </w:rPr>
        <w:t>院</w:t>
      </w:r>
      <w:r>
        <w:rPr>
          <w:rFonts w:hint="eastAsia" w:ascii="仿宋" w:hAnsi="仿宋" w:eastAsia="仿宋" w:cs="仿宋"/>
          <w:i w:val="0"/>
          <w:iCs w:val="0"/>
          <w:sz w:val="32"/>
          <w:szCs w:val="32"/>
        </w:rPr>
        <w:t>网站公布，内容</w:t>
      </w:r>
      <w:r>
        <w:rPr>
          <w:rFonts w:hint="eastAsia" w:ascii="仿宋" w:hAnsi="仿宋" w:eastAsia="仿宋" w:cs="仿宋"/>
          <w:i w:val="0"/>
          <w:iCs w:val="0"/>
          <w:sz w:val="32"/>
          <w:szCs w:val="32"/>
          <w:lang w:eastAsia="zh-CN"/>
        </w:rPr>
        <w:t>应</w:t>
      </w:r>
      <w:r>
        <w:rPr>
          <w:rFonts w:hint="eastAsia" w:ascii="仿宋" w:hAnsi="仿宋" w:eastAsia="仿宋" w:cs="仿宋"/>
          <w:i w:val="0"/>
          <w:iCs w:val="0"/>
          <w:sz w:val="32"/>
          <w:szCs w:val="32"/>
        </w:rPr>
        <w:t>包括：专业</w:t>
      </w:r>
      <w:r>
        <w:rPr>
          <w:rFonts w:hint="eastAsia" w:ascii="仿宋" w:hAnsi="仿宋" w:eastAsia="仿宋" w:cs="仿宋"/>
          <w:i w:val="0"/>
          <w:iCs w:val="0"/>
          <w:sz w:val="32"/>
          <w:szCs w:val="32"/>
          <w:lang w:eastAsia="zh-CN"/>
        </w:rPr>
        <w:t>代码及名称</w:t>
      </w:r>
      <w:r>
        <w:rPr>
          <w:rFonts w:hint="eastAsia" w:ascii="仿宋" w:hAnsi="仿宋" w:eastAsia="仿宋" w:cs="仿宋"/>
          <w:i w:val="0"/>
          <w:iCs w:val="0"/>
          <w:sz w:val="32"/>
          <w:szCs w:val="32"/>
        </w:rPr>
        <w:t>、考生姓名、</w:t>
      </w:r>
      <w:r>
        <w:rPr>
          <w:rFonts w:hint="eastAsia" w:ascii="仿宋" w:hAnsi="仿宋" w:eastAsia="仿宋" w:cs="仿宋"/>
          <w:i w:val="0"/>
          <w:iCs w:val="0"/>
          <w:sz w:val="32"/>
          <w:szCs w:val="32"/>
          <w:lang w:eastAsia="zh-CN"/>
        </w:rPr>
        <w:t>考生</w:t>
      </w:r>
      <w:r>
        <w:rPr>
          <w:rFonts w:hint="eastAsia" w:ascii="仿宋" w:hAnsi="仿宋" w:eastAsia="仿宋" w:cs="仿宋"/>
          <w:i w:val="0"/>
          <w:iCs w:val="0"/>
          <w:sz w:val="32"/>
          <w:szCs w:val="32"/>
        </w:rPr>
        <w:t>编号、初试成绩、复试</w:t>
      </w:r>
      <w:r>
        <w:rPr>
          <w:rFonts w:hint="eastAsia" w:ascii="仿宋" w:hAnsi="仿宋" w:eastAsia="仿宋" w:cs="仿宋"/>
          <w:i w:val="0"/>
          <w:iCs w:val="0"/>
          <w:sz w:val="32"/>
          <w:szCs w:val="32"/>
          <w:lang w:eastAsia="zh-CN"/>
        </w:rPr>
        <w:t>各考核内容</w:t>
      </w:r>
      <w:r>
        <w:rPr>
          <w:rFonts w:hint="eastAsia" w:ascii="仿宋" w:hAnsi="仿宋" w:eastAsia="仿宋" w:cs="仿宋"/>
          <w:i w:val="0"/>
          <w:iCs w:val="0"/>
          <w:sz w:val="32"/>
          <w:szCs w:val="32"/>
        </w:rPr>
        <w:t>成绩、</w:t>
      </w:r>
      <w:r>
        <w:rPr>
          <w:rFonts w:hint="eastAsia" w:ascii="仿宋" w:hAnsi="仿宋" w:eastAsia="仿宋" w:cs="仿宋"/>
          <w:i w:val="0"/>
          <w:iCs w:val="0"/>
          <w:sz w:val="32"/>
          <w:szCs w:val="32"/>
          <w:lang w:eastAsia="zh-CN"/>
        </w:rPr>
        <w:t>考生总</w:t>
      </w:r>
      <w:r>
        <w:rPr>
          <w:rFonts w:hint="eastAsia" w:ascii="仿宋" w:hAnsi="仿宋" w:eastAsia="仿宋" w:cs="仿宋"/>
          <w:i w:val="0"/>
          <w:iCs w:val="0"/>
          <w:sz w:val="32"/>
          <w:szCs w:val="32"/>
        </w:rPr>
        <w:t>成绩，对调剂考生</w:t>
      </w:r>
      <w:r>
        <w:rPr>
          <w:rFonts w:hint="eastAsia" w:ascii="仿宋" w:hAnsi="仿宋" w:eastAsia="仿宋" w:cs="仿宋"/>
          <w:i w:val="0"/>
          <w:iCs w:val="0"/>
          <w:sz w:val="32"/>
          <w:szCs w:val="32"/>
          <w:lang w:eastAsia="zh-CN"/>
        </w:rPr>
        <w:t>及</w:t>
      </w:r>
      <w:r>
        <w:rPr>
          <w:rFonts w:hint="eastAsia" w:ascii="仿宋" w:hAnsi="仿宋" w:eastAsia="仿宋" w:cs="仿宋"/>
          <w:i w:val="0"/>
          <w:iCs w:val="0"/>
          <w:sz w:val="32"/>
          <w:szCs w:val="32"/>
        </w:rPr>
        <w:t>享受初试加分或照顾政策的考生须注明。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 xml:space="preserve"> </w:t>
      </w:r>
      <w:r>
        <w:rPr>
          <w:rFonts w:hint="eastAsia" w:ascii="仿宋" w:hAnsi="仿宋" w:eastAsia="仿宋" w:cs="仿宋"/>
          <w:i w:val="0"/>
          <w:iCs w:val="0"/>
          <w:sz w:val="32"/>
          <w:szCs w:val="32"/>
        </w:rPr>
        <w:t>（</w:t>
      </w:r>
      <w:r>
        <w:rPr>
          <w:rFonts w:hint="eastAsia" w:ascii="仿宋" w:hAnsi="仿宋" w:eastAsia="仿宋" w:cs="仿宋"/>
          <w:i w:val="0"/>
          <w:iCs w:val="0"/>
          <w:sz w:val="32"/>
          <w:szCs w:val="32"/>
          <w:lang w:eastAsia="zh-CN"/>
        </w:rPr>
        <w:t>二</w:t>
      </w:r>
      <w:r>
        <w:rPr>
          <w:rFonts w:hint="eastAsia" w:ascii="仿宋" w:hAnsi="仿宋" w:eastAsia="仿宋" w:cs="仿宋"/>
          <w:i w:val="0"/>
          <w:iCs w:val="0"/>
          <w:sz w:val="32"/>
          <w:szCs w:val="32"/>
        </w:rPr>
        <w:t>）拟录取名单的确定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rPr>
        <w:t>1</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拟录取名单，根据</w:t>
      </w:r>
      <w:r>
        <w:rPr>
          <w:rFonts w:hint="eastAsia" w:ascii="仿宋" w:hAnsi="仿宋" w:eastAsia="仿宋" w:cs="仿宋"/>
          <w:i w:val="0"/>
          <w:iCs w:val="0"/>
          <w:sz w:val="32"/>
          <w:szCs w:val="32"/>
          <w:lang w:val="en-US" w:eastAsia="zh-CN"/>
        </w:rPr>
        <w:t>我院</w:t>
      </w:r>
      <w:r>
        <w:rPr>
          <w:rFonts w:hint="eastAsia" w:ascii="仿宋" w:hAnsi="仿宋" w:eastAsia="仿宋" w:cs="仿宋"/>
          <w:i w:val="0"/>
          <w:iCs w:val="0"/>
          <w:sz w:val="32"/>
          <w:szCs w:val="32"/>
        </w:rPr>
        <w:t>招生计划，先从第一志愿报考我</w:t>
      </w:r>
      <w:r>
        <w:rPr>
          <w:rFonts w:hint="eastAsia" w:ascii="仿宋" w:hAnsi="仿宋" w:eastAsia="仿宋" w:cs="仿宋"/>
          <w:i w:val="0"/>
          <w:iCs w:val="0"/>
          <w:sz w:val="32"/>
          <w:szCs w:val="32"/>
          <w:lang w:val="en-US" w:eastAsia="zh-CN"/>
        </w:rPr>
        <w:t>院</w:t>
      </w:r>
      <w:r>
        <w:rPr>
          <w:rFonts w:hint="eastAsia" w:ascii="仿宋" w:hAnsi="仿宋" w:eastAsia="仿宋" w:cs="仿宋"/>
          <w:i w:val="0"/>
          <w:iCs w:val="0"/>
          <w:sz w:val="32"/>
          <w:szCs w:val="32"/>
        </w:rPr>
        <w:t>的复试合格生源中，按入学考试总成绩，从高分到低分依次录取，再从调剂复试合格生源中，按入学考试总成绩，从高分到低分依次录取。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rPr>
        <w:t>2</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参加复试且合格，但未被录取的本校一志愿考生按最终成绩排序，后期学校若有名额调整，将按排序依次</w:t>
      </w:r>
      <w:r>
        <w:rPr>
          <w:rFonts w:hint="eastAsia" w:ascii="仿宋" w:hAnsi="仿宋" w:eastAsia="仿宋" w:cs="仿宋"/>
          <w:i w:val="0"/>
          <w:iCs w:val="0"/>
          <w:sz w:val="32"/>
          <w:szCs w:val="32"/>
          <w:lang w:eastAsia="zh-CN"/>
        </w:rPr>
        <w:t>递补</w:t>
      </w:r>
      <w:r>
        <w:rPr>
          <w:rFonts w:hint="eastAsia" w:ascii="仿宋" w:hAnsi="仿宋" w:eastAsia="仿宋" w:cs="仿宋"/>
          <w:i w:val="0"/>
          <w:iCs w:val="0"/>
          <w:sz w:val="32"/>
          <w:szCs w:val="32"/>
        </w:rPr>
        <w:t>录取（已通过“调剂服务系统”被其他学校“待录取”且未在我校规定时限解除“待录取”的考生视为自愿放弃，不予录取）</w:t>
      </w:r>
      <w:r>
        <w:rPr>
          <w:rFonts w:hint="eastAsia" w:ascii="仿宋" w:hAnsi="仿宋" w:eastAsia="仿宋" w:cs="仿宋"/>
          <w:i w:val="0"/>
          <w:i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3</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若考生自愿放弃被录取资格，</w:t>
      </w:r>
      <w:r>
        <w:rPr>
          <w:rFonts w:hint="eastAsia" w:ascii="仿宋" w:hAnsi="仿宋" w:eastAsia="仿宋" w:cs="仿宋"/>
          <w:i w:val="0"/>
          <w:iCs w:val="0"/>
          <w:sz w:val="32"/>
          <w:szCs w:val="32"/>
          <w:lang w:eastAsia="zh-CN"/>
        </w:rPr>
        <w:t>由考生提交书面放弃申请后，</w:t>
      </w:r>
      <w:r>
        <w:rPr>
          <w:rFonts w:hint="eastAsia" w:ascii="仿宋" w:hAnsi="仿宋" w:eastAsia="仿宋" w:cs="仿宋"/>
          <w:i w:val="0"/>
          <w:iCs w:val="0"/>
          <w:sz w:val="32"/>
          <w:szCs w:val="32"/>
        </w:rPr>
        <w:t>其名额</w:t>
      </w:r>
      <w:r>
        <w:rPr>
          <w:rFonts w:hint="eastAsia" w:ascii="仿宋" w:hAnsi="仿宋" w:eastAsia="仿宋" w:cs="仿宋"/>
          <w:i w:val="0"/>
          <w:iCs w:val="0"/>
          <w:sz w:val="32"/>
          <w:szCs w:val="32"/>
          <w:lang w:val="en-US" w:eastAsia="zh-CN"/>
        </w:rPr>
        <w:t>由我院</w:t>
      </w:r>
      <w:r>
        <w:rPr>
          <w:rFonts w:hint="eastAsia" w:ascii="仿宋" w:hAnsi="仿宋" w:eastAsia="仿宋" w:cs="仿宋"/>
          <w:i w:val="0"/>
          <w:iCs w:val="0"/>
          <w:sz w:val="32"/>
          <w:szCs w:val="32"/>
        </w:rPr>
        <w:t>按</w:t>
      </w:r>
      <w:r>
        <w:rPr>
          <w:rFonts w:hint="eastAsia" w:ascii="仿宋" w:hAnsi="仿宋" w:eastAsia="仿宋" w:cs="仿宋"/>
          <w:i w:val="0"/>
          <w:iCs w:val="0"/>
          <w:sz w:val="32"/>
          <w:szCs w:val="32"/>
          <w:lang w:val="en-US" w:eastAsia="zh-CN"/>
        </w:rPr>
        <w:t>本</w:t>
      </w:r>
      <w:r>
        <w:rPr>
          <w:rFonts w:hint="eastAsia" w:ascii="仿宋" w:hAnsi="仿宋" w:eastAsia="仿宋" w:cs="仿宋"/>
          <w:i w:val="0"/>
          <w:iCs w:val="0"/>
          <w:sz w:val="32"/>
          <w:szCs w:val="32"/>
        </w:rPr>
        <w:t>专业其他</w:t>
      </w:r>
      <w:r>
        <w:rPr>
          <w:rFonts w:hint="eastAsia" w:ascii="仿宋" w:hAnsi="仿宋" w:eastAsia="仿宋" w:cs="仿宋"/>
          <w:i w:val="0"/>
          <w:iCs w:val="0"/>
          <w:sz w:val="32"/>
          <w:szCs w:val="32"/>
          <w:lang w:eastAsia="zh-CN"/>
        </w:rPr>
        <w:t>满足录取条件的</w:t>
      </w:r>
      <w:r>
        <w:rPr>
          <w:rFonts w:hint="eastAsia" w:ascii="仿宋" w:hAnsi="仿宋" w:eastAsia="仿宋" w:cs="仿宋"/>
          <w:i w:val="0"/>
          <w:iCs w:val="0"/>
          <w:sz w:val="32"/>
          <w:szCs w:val="32"/>
        </w:rPr>
        <w:t>考生</w:t>
      </w:r>
      <w:r>
        <w:rPr>
          <w:rFonts w:hint="eastAsia" w:ascii="仿宋" w:hAnsi="仿宋" w:eastAsia="仿宋" w:cs="仿宋"/>
          <w:i w:val="0"/>
          <w:iCs w:val="0"/>
          <w:sz w:val="32"/>
          <w:szCs w:val="32"/>
          <w:lang w:eastAsia="zh-CN"/>
        </w:rPr>
        <w:t>的</w:t>
      </w:r>
      <w:r>
        <w:rPr>
          <w:rFonts w:hint="eastAsia" w:ascii="仿宋" w:hAnsi="仿宋" w:eastAsia="仿宋" w:cs="仿宋"/>
          <w:i w:val="0"/>
          <w:iCs w:val="0"/>
          <w:sz w:val="32"/>
          <w:szCs w:val="32"/>
        </w:rPr>
        <w:t xml:space="preserve">总成绩依次递补。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4</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复试结束后</w:t>
      </w:r>
      <w:r>
        <w:rPr>
          <w:rFonts w:hint="eastAsia" w:ascii="仿宋" w:hAnsi="仿宋" w:eastAsia="仿宋" w:cs="仿宋"/>
          <w:i w:val="0"/>
          <w:iCs w:val="0"/>
          <w:sz w:val="32"/>
          <w:szCs w:val="32"/>
          <w:lang w:val="en-US" w:eastAsia="zh-CN"/>
        </w:rPr>
        <w:t>2</w:t>
      </w:r>
      <w:r>
        <w:rPr>
          <w:rFonts w:hint="eastAsia" w:ascii="仿宋" w:hAnsi="仿宋" w:eastAsia="仿宋" w:cs="仿宋"/>
          <w:i w:val="0"/>
          <w:iCs w:val="0"/>
          <w:sz w:val="32"/>
          <w:szCs w:val="32"/>
        </w:rPr>
        <w:t>日内，</w:t>
      </w:r>
      <w:r>
        <w:rPr>
          <w:rFonts w:hint="eastAsia" w:ascii="仿宋" w:hAnsi="仿宋" w:eastAsia="仿宋" w:cs="仿宋"/>
          <w:i w:val="0"/>
          <w:iCs w:val="0"/>
          <w:sz w:val="32"/>
          <w:szCs w:val="32"/>
          <w:lang w:val="en-US" w:eastAsia="zh-CN"/>
        </w:rPr>
        <w:t>学院</w:t>
      </w:r>
      <w:r>
        <w:rPr>
          <w:rFonts w:hint="eastAsia" w:ascii="仿宋" w:hAnsi="仿宋" w:eastAsia="仿宋" w:cs="仿宋"/>
          <w:i w:val="0"/>
          <w:iCs w:val="0"/>
          <w:sz w:val="32"/>
          <w:szCs w:val="32"/>
        </w:rPr>
        <w:t>将拟录取名单上报</w:t>
      </w:r>
      <w:r>
        <w:rPr>
          <w:rFonts w:hint="eastAsia" w:ascii="仿宋" w:hAnsi="仿宋" w:eastAsia="仿宋" w:cs="仿宋"/>
          <w:i w:val="0"/>
          <w:iCs w:val="0"/>
          <w:sz w:val="32"/>
          <w:szCs w:val="32"/>
          <w:lang w:eastAsia="zh-CN"/>
        </w:rPr>
        <w:t>研究生学院审核。</w:t>
      </w:r>
      <w:r>
        <w:rPr>
          <w:rFonts w:hint="eastAsia" w:ascii="仿宋" w:hAnsi="仿宋" w:eastAsia="仿宋" w:cs="仿宋"/>
          <w:i w:val="0"/>
          <w:iCs w:val="0"/>
          <w:sz w:val="32"/>
          <w:szCs w:val="32"/>
        </w:rPr>
        <w:t>经</w:t>
      </w:r>
      <w:r>
        <w:rPr>
          <w:rFonts w:hint="eastAsia" w:ascii="仿宋" w:hAnsi="仿宋" w:eastAsia="仿宋" w:cs="仿宋"/>
          <w:i w:val="0"/>
          <w:iCs w:val="0"/>
          <w:sz w:val="32"/>
          <w:szCs w:val="32"/>
          <w:lang w:eastAsia="zh-CN"/>
        </w:rPr>
        <w:t>研究生学院</w:t>
      </w:r>
      <w:r>
        <w:rPr>
          <w:rFonts w:hint="eastAsia" w:ascii="仿宋" w:hAnsi="仿宋" w:eastAsia="仿宋" w:cs="仿宋"/>
          <w:i w:val="0"/>
          <w:iCs w:val="0"/>
          <w:sz w:val="32"/>
          <w:szCs w:val="32"/>
        </w:rPr>
        <w:t>审核</w:t>
      </w:r>
      <w:r>
        <w:rPr>
          <w:rFonts w:hint="eastAsia" w:ascii="仿宋" w:hAnsi="仿宋" w:eastAsia="仿宋" w:cs="仿宋"/>
          <w:i w:val="0"/>
          <w:iCs w:val="0"/>
          <w:sz w:val="32"/>
          <w:szCs w:val="32"/>
          <w:lang w:eastAsia="zh-CN"/>
        </w:rPr>
        <w:t>的拟录取名单，报</w:t>
      </w:r>
      <w:r>
        <w:rPr>
          <w:rFonts w:hint="eastAsia" w:ascii="仿宋" w:hAnsi="仿宋" w:eastAsia="仿宋" w:cs="仿宋"/>
          <w:i w:val="0"/>
          <w:iCs w:val="0"/>
          <w:sz w:val="32"/>
          <w:szCs w:val="32"/>
        </w:rPr>
        <w:t>学校研究生招生工作领导小组审</w:t>
      </w:r>
      <w:r>
        <w:rPr>
          <w:rFonts w:hint="eastAsia" w:ascii="仿宋" w:hAnsi="仿宋" w:eastAsia="仿宋" w:cs="仿宋"/>
          <w:i w:val="0"/>
          <w:iCs w:val="0"/>
          <w:sz w:val="32"/>
          <w:szCs w:val="32"/>
          <w:lang w:eastAsia="zh-CN"/>
        </w:rPr>
        <w:t>批后，</w:t>
      </w:r>
      <w:r>
        <w:rPr>
          <w:rFonts w:hint="eastAsia" w:ascii="仿宋" w:hAnsi="仿宋" w:eastAsia="仿宋" w:cs="仿宋"/>
          <w:i w:val="0"/>
          <w:iCs w:val="0"/>
          <w:sz w:val="32"/>
          <w:szCs w:val="32"/>
        </w:rPr>
        <w:t>将按教育部要求在研究生学院网站统一进行公示</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公示期</w:t>
      </w:r>
      <w:r>
        <w:rPr>
          <w:rFonts w:hint="eastAsia" w:ascii="仿宋" w:hAnsi="仿宋" w:eastAsia="仿宋" w:cs="仿宋"/>
          <w:i w:val="0"/>
          <w:iCs w:val="0"/>
          <w:sz w:val="32"/>
          <w:szCs w:val="32"/>
          <w:lang w:eastAsia="zh-CN"/>
        </w:rPr>
        <w:t>为</w:t>
      </w:r>
      <w:r>
        <w:rPr>
          <w:rFonts w:hint="eastAsia" w:ascii="仿宋" w:hAnsi="仿宋" w:eastAsia="仿宋" w:cs="仿宋"/>
          <w:i w:val="0"/>
          <w:iCs w:val="0"/>
          <w:sz w:val="32"/>
          <w:szCs w:val="32"/>
        </w:rPr>
        <w:t>10个工作日。</w:t>
      </w:r>
      <w:r>
        <w:rPr>
          <w:rFonts w:hint="eastAsia" w:ascii="仿宋" w:hAnsi="仿宋" w:eastAsia="仿宋" w:cs="仿宋"/>
          <w:i w:val="0"/>
          <w:iCs w:val="0"/>
          <w:sz w:val="32"/>
          <w:szCs w:val="32"/>
          <w:lang w:eastAsia="zh-CN"/>
        </w:rPr>
        <w:t>公示无异议的</w:t>
      </w:r>
      <w:r>
        <w:rPr>
          <w:rFonts w:hint="eastAsia" w:ascii="仿宋" w:hAnsi="仿宋" w:eastAsia="仿宋" w:cs="仿宋"/>
          <w:i w:val="0"/>
          <w:iCs w:val="0"/>
          <w:sz w:val="32"/>
          <w:szCs w:val="32"/>
        </w:rPr>
        <w:t>拟录取名单，报</w:t>
      </w:r>
      <w:r>
        <w:rPr>
          <w:rFonts w:hint="eastAsia" w:ascii="仿宋" w:hAnsi="仿宋" w:eastAsia="仿宋" w:cs="仿宋"/>
          <w:i w:val="0"/>
          <w:iCs w:val="0"/>
          <w:sz w:val="32"/>
          <w:szCs w:val="32"/>
          <w:lang w:eastAsia="zh-CN"/>
        </w:rPr>
        <w:t>海南</w:t>
      </w:r>
      <w:r>
        <w:rPr>
          <w:rFonts w:hint="eastAsia" w:ascii="仿宋" w:hAnsi="仿宋" w:eastAsia="仿宋" w:cs="仿宋"/>
          <w:i w:val="0"/>
          <w:iCs w:val="0"/>
          <w:sz w:val="32"/>
          <w:szCs w:val="32"/>
        </w:rPr>
        <w:t>省</w:t>
      </w:r>
      <w:r>
        <w:rPr>
          <w:rFonts w:hint="eastAsia" w:ascii="仿宋" w:hAnsi="仿宋" w:eastAsia="仿宋" w:cs="仿宋"/>
          <w:i w:val="0"/>
          <w:iCs w:val="0"/>
          <w:sz w:val="32"/>
          <w:szCs w:val="32"/>
          <w:lang w:eastAsia="zh-CN"/>
        </w:rPr>
        <w:t>考试局</w:t>
      </w:r>
      <w:r>
        <w:rPr>
          <w:rFonts w:hint="eastAsia" w:ascii="仿宋" w:hAnsi="仿宋" w:eastAsia="仿宋" w:cs="仿宋"/>
          <w:i w:val="0"/>
          <w:iCs w:val="0"/>
          <w:sz w:val="32"/>
          <w:szCs w:val="32"/>
        </w:rPr>
        <w:t>和教育部审批。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rPr>
        <w:t>（三）录取工作相关说明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1.</w:t>
      </w:r>
      <w:r>
        <w:rPr>
          <w:rFonts w:hint="eastAsia" w:ascii="仿宋" w:hAnsi="仿宋" w:eastAsia="仿宋" w:cs="仿宋"/>
          <w:i w:val="0"/>
          <w:iCs w:val="0"/>
          <w:sz w:val="32"/>
          <w:szCs w:val="32"/>
        </w:rPr>
        <w:t>复试考生有下列情况之一</w:t>
      </w:r>
      <w:r>
        <w:rPr>
          <w:rFonts w:hint="eastAsia" w:ascii="仿宋" w:hAnsi="仿宋" w:eastAsia="仿宋" w:cs="仿宋"/>
          <w:i w:val="0"/>
          <w:iCs w:val="0"/>
          <w:sz w:val="32"/>
          <w:szCs w:val="32"/>
          <w:lang w:eastAsia="zh-CN"/>
        </w:rPr>
        <w:t>者</w:t>
      </w:r>
      <w:r>
        <w:rPr>
          <w:rFonts w:hint="eastAsia" w:ascii="仿宋" w:hAnsi="仿宋" w:eastAsia="仿宋" w:cs="仿宋"/>
          <w:i w:val="0"/>
          <w:iCs w:val="0"/>
          <w:sz w:val="32"/>
          <w:szCs w:val="32"/>
        </w:rPr>
        <w:t>不予录取：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auto"/>
          <w:sz w:val="32"/>
          <w:szCs w:val="32"/>
          <w:lang w:val="en-US" w:eastAsia="zh-CN"/>
        </w:rPr>
      </w:pPr>
      <w:r>
        <w:rPr>
          <w:rFonts w:hint="eastAsia" w:ascii="仿宋" w:hAnsi="仿宋" w:eastAsia="仿宋" w:cs="仿宋"/>
          <w:i w:val="0"/>
          <w:iCs w:val="0"/>
          <w:color w:val="auto"/>
          <w:sz w:val="32"/>
          <w:szCs w:val="32"/>
          <w:lang w:eastAsia="zh-CN"/>
        </w:rPr>
        <w:t>（</w:t>
      </w:r>
      <w:r>
        <w:rPr>
          <w:rFonts w:hint="eastAsia" w:ascii="仿宋" w:hAnsi="仿宋" w:eastAsia="仿宋" w:cs="仿宋"/>
          <w:i w:val="0"/>
          <w:iCs w:val="0"/>
          <w:color w:val="auto"/>
          <w:sz w:val="32"/>
          <w:szCs w:val="32"/>
          <w:lang w:val="en-US" w:eastAsia="zh-CN"/>
        </w:rPr>
        <w:t>1</w:t>
      </w:r>
      <w:r>
        <w:rPr>
          <w:rFonts w:hint="eastAsia" w:ascii="仿宋" w:hAnsi="仿宋" w:eastAsia="仿宋" w:cs="仿宋"/>
          <w:i w:val="0"/>
          <w:iCs w:val="0"/>
          <w:color w:val="auto"/>
          <w:sz w:val="32"/>
          <w:szCs w:val="32"/>
          <w:lang w:eastAsia="zh-CN"/>
        </w:rPr>
        <w:t>）复试总成绩低于</w:t>
      </w:r>
      <w:r>
        <w:rPr>
          <w:rFonts w:hint="eastAsia" w:ascii="仿宋" w:hAnsi="仿宋" w:eastAsia="仿宋" w:cs="仿宋"/>
          <w:i w:val="0"/>
          <w:iCs w:val="0"/>
          <w:color w:val="auto"/>
          <w:sz w:val="32"/>
          <w:szCs w:val="32"/>
          <w:lang w:val="en-US" w:eastAsia="zh-CN"/>
        </w:rPr>
        <w:t>60分；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lang w:val="en-US" w:eastAsia="zh-CN"/>
        </w:rPr>
        <w:t>2</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思想品德考核不合格</w:t>
      </w:r>
      <w:r>
        <w:rPr>
          <w:rFonts w:hint="eastAsia" w:ascii="仿宋" w:hAnsi="仿宋" w:eastAsia="仿宋" w:cs="仿宋"/>
          <w:i w:val="0"/>
          <w:i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lang w:val="en-US" w:eastAsia="zh-CN"/>
        </w:rPr>
        <w:t>3</w:t>
      </w:r>
      <w:r>
        <w:rPr>
          <w:rFonts w:hint="eastAsia" w:ascii="仿宋" w:hAnsi="仿宋" w:eastAsia="仿宋" w:cs="仿宋"/>
          <w:i w:val="0"/>
          <w:iCs w:val="0"/>
          <w:sz w:val="32"/>
          <w:szCs w:val="32"/>
          <w:lang w:eastAsia="zh-CN"/>
        </w:rPr>
        <w:t>）调剂</w:t>
      </w:r>
      <w:r>
        <w:rPr>
          <w:rFonts w:hint="eastAsia" w:ascii="仿宋" w:hAnsi="仿宋" w:eastAsia="仿宋" w:cs="仿宋"/>
          <w:i w:val="0"/>
          <w:iCs w:val="0"/>
          <w:sz w:val="32"/>
          <w:szCs w:val="32"/>
        </w:rPr>
        <w:t>考生</w:t>
      </w:r>
      <w:r>
        <w:rPr>
          <w:rFonts w:hint="eastAsia" w:ascii="仿宋" w:hAnsi="仿宋" w:eastAsia="仿宋" w:cs="仿宋"/>
          <w:i w:val="0"/>
          <w:iCs w:val="0"/>
          <w:sz w:val="32"/>
          <w:szCs w:val="32"/>
          <w:lang w:eastAsia="zh-CN"/>
        </w:rPr>
        <w:t>在规定时间内</w:t>
      </w:r>
      <w:r>
        <w:rPr>
          <w:rFonts w:hint="eastAsia" w:ascii="仿宋" w:hAnsi="仿宋" w:eastAsia="仿宋" w:cs="仿宋"/>
          <w:i w:val="0"/>
          <w:iCs w:val="0"/>
          <w:sz w:val="32"/>
          <w:szCs w:val="32"/>
        </w:rPr>
        <w:t>未确认待录取</w:t>
      </w:r>
      <w:r>
        <w:rPr>
          <w:rFonts w:hint="eastAsia" w:ascii="仿宋" w:hAnsi="仿宋" w:eastAsia="仿宋" w:cs="仿宋"/>
          <w:i w:val="0"/>
          <w:i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rPr>
        <w:t>（</w:t>
      </w:r>
      <w:r>
        <w:rPr>
          <w:rFonts w:hint="eastAsia" w:ascii="仿宋" w:hAnsi="仿宋" w:eastAsia="仿宋" w:cs="仿宋"/>
          <w:i w:val="0"/>
          <w:iCs w:val="0"/>
          <w:sz w:val="32"/>
          <w:szCs w:val="32"/>
          <w:lang w:val="en-US" w:eastAsia="zh-CN"/>
        </w:rPr>
        <w:t>4</w:t>
      </w:r>
      <w:r>
        <w:rPr>
          <w:rFonts w:hint="eastAsia" w:ascii="仿宋" w:hAnsi="仿宋" w:eastAsia="仿宋" w:cs="仿宋"/>
          <w:i w:val="0"/>
          <w:iCs w:val="0"/>
          <w:sz w:val="32"/>
          <w:szCs w:val="32"/>
        </w:rPr>
        <w:t>）多次参加复试，已被其他院校列入拟录取名单</w:t>
      </w:r>
      <w:r>
        <w:rPr>
          <w:rFonts w:hint="eastAsia" w:ascii="仿宋" w:hAnsi="仿宋" w:eastAsia="仿宋" w:cs="仿宋"/>
          <w:i w:val="0"/>
          <w:i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lang w:val="en-US" w:eastAsia="zh-CN"/>
        </w:rPr>
        <w:t>5</w:t>
      </w:r>
      <w:r>
        <w:rPr>
          <w:rFonts w:hint="eastAsia" w:ascii="仿宋" w:hAnsi="仿宋" w:eastAsia="仿宋" w:cs="仿宋"/>
          <w:i w:val="0"/>
          <w:iCs w:val="0"/>
          <w:sz w:val="32"/>
          <w:szCs w:val="32"/>
          <w:lang w:eastAsia="zh-CN"/>
        </w:rPr>
        <w:t>）未按要求体检或体检不合格；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rPr>
        <w:t>（</w:t>
      </w:r>
      <w:r>
        <w:rPr>
          <w:rFonts w:hint="eastAsia" w:ascii="仿宋" w:hAnsi="仿宋" w:eastAsia="仿宋" w:cs="仿宋"/>
          <w:i w:val="0"/>
          <w:iCs w:val="0"/>
          <w:sz w:val="32"/>
          <w:szCs w:val="32"/>
          <w:lang w:val="en-US" w:eastAsia="zh-CN"/>
        </w:rPr>
        <w:t>6</w:t>
      </w:r>
      <w:r>
        <w:rPr>
          <w:rFonts w:hint="eastAsia" w:ascii="仿宋" w:hAnsi="仿宋" w:eastAsia="仿宋" w:cs="仿宋"/>
          <w:i w:val="0"/>
          <w:iCs w:val="0"/>
          <w:sz w:val="32"/>
          <w:szCs w:val="32"/>
        </w:rPr>
        <w:t>）弄虚作假及考试违规、作弊的考生</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考生取得拟录取资格后，被查出在初试和复试中有弄虚作假、违纪作弊等行为的，随时取消录取和入学资格，取得学籍者则取消学籍</w:t>
      </w:r>
      <w:r>
        <w:rPr>
          <w:rFonts w:hint="eastAsia" w:ascii="仿宋" w:hAnsi="仿宋" w:eastAsia="仿宋" w:cs="仿宋"/>
          <w:i w:val="0"/>
          <w:i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2.</w:t>
      </w:r>
      <w:r>
        <w:rPr>
          <w:rFonts w:hint="eastAsia" w:ascii="仿宋" w:hAnsi="仿宋" w:eastAsia="仿宋" w:cs="仿宋"/>
          <w:i w:val="0"/>
          <w:iCs w:val="0"/>
          <w:sz w:val="32"/>
          <w:szCs w:val="32"/>
        </w:rPr>
        <w:t>录取类别分为定向和非定向，拟录取为定向的</w:t>
      </w:r>
      <w:r>
        <w:rPr>
          <w:rFonts w:hint="eastAsia" w:ascii="仿宋" w:hAnsi="仿宋" w:eastAsia="仿宋" w:cs="仿宋"/>
          <w:i w:val="0"/>
          <w:iCs w:val="0"/>
          <w:sz w:val="32"/>
          <w:szCs w:val="32"/>
          <w:lang w:eastAsia="zh-CN"/>
        </w:rPr>
        <w:t>考生</w:t>
      </w:r>
      <w:r>
        <w:rPr>
          <w:rFonts w:hint="eastAsia" w:ascii="仿宋" w:hAnsi="仿宋" w:eastAsia="仿宋" w:cs="仿宋"/>
          <w:i w:val="0"/>
          <w:iCs w:val="0"/>
          <w:sz w:val="32"/>
          <w:szCs w:val="32"/>
        </w:rPr>
        <w:t>须与用人</w:t>
      </w:r>
      <w:r>
        <w:rPr>
          <w:rFonts w:hint="eastAsia" w:ascii="仿宋" w:hAnsi="仿宋" w:eastAsia="仿宋" w:cs="仿宋"/>
          <w:i w:val="0"/>
          <w:iCs w:val="0"/>
          <w:sz w:val="32"/>
          <w:szCs w:val="32"/>
          <w:lang w:eastAsia="zh-CN"/>
        </w:rPr>
        <w:t>单位</w:t>
      </w:r>
      <w:r>
        <w:rPr>
          <w:rFonts w:hint="eastAsia" w:ascii="仿宋" w:hAnsi="仿宋" w:eastAsia="仿宋" w:cs="仿宋"/>
          <w:i w:val="0"/>
          <w:iCs w:val="0"/>
          <w:sz w:val="32"/>
          <w:szCs w:val="32"/>
        </w:rPr>
        <w:t>签订《定向培养协议书》。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3.</w:t>
      </w:r>
      <w:r>
        <w:rPr>
          <w:rFonts w:hint="eastAsia" w:ascii="仿宋" w:hAnsi="仿宋" w:eastAsia="仿宋" w:cs="仿宋"/>
          <w:i w:val="0"/>
          <w:iCs w:val="0"/>
          <w:sz w:val="32"/>
          <w:szCs w:val="32"/>
        </w:rPr>
        <w:t>考生</w:t>
      </w:r>
      <w:r>
        <w:rPr>
          <w:rFonts w:hint="eastAsia" w:ascii="仿宋" w:hAnsi="仿宋" w:eastAsia="仿宋" w:cs="仿宋"/>
          <w:i w:val="0"/>
          <w:iCs w:val="0"/>
          <w:sz w:val="32"/>
          <w:szCs w:val="32"/>
          <w:lang w:eastAsia="zh-CN"/>
        </w:rPr>
        <w:t>与用人单位</w:t>
      </w:r>
      <w:r>
        <w:rPr>
          <w:rFonts w:hint="eastAsia" w:ascii="仿宋" w:hAnsi="仿宋" w:eastAsia="仿宋" w:cs="仿宋"/>
          <w:i w:val="0"/>
          <w:iCs w:val="0"/>
          <w:sz w:val="32"/>
          <w:szCs w:val="32"/>
        </w:rPr>
        <w:t>因报考产生的问题由考生自行处理</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若因档案调取、协议签订问题造成无法录取的，责任由考生自负。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4.</w:t>
      </w:r>
      <w:r>
        <w:rPr>
          <w:rFonts w:hint="eastAsia" w:ascii="仿宋" w:hAnsi="仿宋" w:eastAsia="仿宋" w:cs="仿宋"/>
          <w:i w:val="0"/>
          <w:iCs w:val="0"/>
          <w:sz w:val="32"/>
          <w:szCs w:val="32"/>
        </w:rPr>
        <w:t>所有录取的非定向全日制</w:t>
      </w:r>
      <w:r>
        <w:rPr>
          <w:rFonts w:hint="eastAsia" w:ascii="仿宋" w:hAnsi="仿宋" w:eastAsia="仿宋" w:cs="仿宋"/>
          <w:i w:val="0"/>
          <w:iCs w:val="0"/>
          <w:sz w:val="32"/>
          <w:szCs w:val="32"/>
          <w:lang w:eastAsia="zh-CN"/>
        </w:rPr>
        <w:t>考生需</w:t>
      </w:r>
      <w:r>
        <w:rPr>
          <w:rFonts w:hint="eastAsia" w:ascii="仿宋" w:hAnsi="仿宋" w:eastAsia="仿宋" w:cs="仿宋"/>
          <w:i w:val="0"/>
          <w:iCs w:val="0"/>
          <w:sz w:val="32"/>
          <w:szCs w:val="32"/>
        </w:rPr>
        <w:t>在入学前将人事档案转入我校。</w:t>
      </w:r>
    </w:p>
    <w:p>
      <w:pPr>
        <w:spacing w:line="360" w:lineRule="auto"/>
        <w:ind w:firstLine="643" w:firstLineChars="200"/>
        <w:rPr>
          <w:rFonts w:hint="default" w:ascii="仿宋" w:hAnsi="仿宋" w:eastAsia="仿宋" w:cs="仿宋"/>
          <w:b/>
          <w:bCs/>
          <w:i w:val="0"/>
          <w:iCs w:val="0"/>
          <w:spacing w:val="2"/>
          <w:sz w:val="32"/>
          <w:szCs w:val="32"/>
          <w:lang w:val="en-US" w:eastAsia="zh-CN"/>
        </w:rPr>
      </w:pPr>
      <w:r>
        <w:rPr>
          <w:rFonts w:hint="eastAsia" w:ascii="仿宋" w:hAnsi="仿宋" w:eastAsia="仿宋" w:cs="仿宋"/>
          <w:b/>
          <w:bCs/>
          <w:i w:val="0"/>
          <w:iCs w:val="0"/>
          <w:sz w:val="32"/>
          <w:szCs w:val="32"/>
          <w:lang w:val="en-US" w:eastAsia="zh-CN"/>
        </w:rPr>
        <w:t>五</w:t>
      </w:r>
      <w:r>
        <w:rPr>
          <w:rFonts w:hint="eastAsia" w:ascii="仿宋" w:hAnsi="仿宋" w:eastAsia="仿宋" w:cs="仿宋"/>
          <w:b/>
          <w:bCs/>
          <w:i w:val="0"/>
          <w:iCs w:val="0"/>
          <w:sz w:val="32"/>
          <w:szCs w:val="32"/>
        </w:rPr>
        <w:t>、</w:t>
      </w:r>
      <w:r>
        <w:rPr>
          <w:rFonts w:hint="eastAsia" w:ascii="仿宋" w:hAnsi="仿宋" w:eastAsia="仿宋" w:cs="仿宋"/>
          <w:b/>
          <w:bCs/>
          <w:i w:val="0"/>
          <w:iCs w:val="0"/>
          <w:sz w:val="32"/>
          <w:szCs w:val="32"/>
          <w:lang w:val="en-US" w:eastAsia="zh-CN"/>
        </w:rPr>
        <w:t>监督与申诉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国际教育学院研究生招生复试工作领导小组对复试的工作全程进行指导与监督。</w:t>
      </w:r>
      <w:r>
        <w:rPr>
          <w:rFonts w:hint="eastAsia" w:ascii="仿宋" w:hAnsi="仿宋" w:eastAsia="仿宋" w:cs="仿宋"/>
          <w:i w:val="0"/>
          <w:iCs w:val="0"/>
          <w:sz w:val="32"/>
          <w:szCs w:val="32"/>
        </w:rPr>
        <w:t>当参加复试的考生对复试</w:t>
      </w:r>
      <w:r>
        <w:rPr>
          <w:rFonts w:hint="eastAsia" w:ascii="仿宋" w:hAnsi="仿宋" w:eastAsia="仿宋" w:cs="仿宋"/>
          <w:i w:val="0"/>
          <w:iCs w:val="0"/>
          <w:sz w:val="32"/>
          <w:szCs w:val="32"/>
          <w:lang w:eastAsia="zh-CN"/>
        </w:rPr>
        <w:t>与录取</w:t>
      </w:r>
      <w:r>
        <w:rPr>
          <w:rFonts w:hint="eastAsia" w:ascii="仿宋" w:hAnsi="仿宋" w:eastAsia="仿宋" w:cs="仿宋"/>
          <w:i w:val="0"/>
          <w:iCs w:val="0"/>
          <w:sz w:val="32"/>
          <w:szCs w:val="32"/>
        </w:rPr>
        <w:t>结果提出质疑时，在</w:t>
      </w:r>
      <w:r>
        <w:rPr>
          <w:rFonts w:hint="eastAsia" w:ascii="仿宋" w:hAnsi="仿宋" w:eastAsia="仿宋" w:cs="仿宋"/>
          <w:i w:val="0"/>
          <w:iCs w:val="0"/>
          <w:sz w:val="32"/>
          <w:szCs w:val="32"/>
          <w:lang w:eastAsia="zh-CN"/>
        </w:rPr>
        <w:t>复试与录取</w:t>
      </w:r>
      <w:r>
        <w:rPr>
          <w:rFonts w:hint="eastAsia" w:ascii="仿宋" w:hAnsi="仿宋" w:eastAsia="仿宋" w:cs="仿宋"/>
          <w:i w:val="0"/>
          <w:iCs w:val="0"/>
          <w:sz w:val="32"/>
          <w:szCs w:val="32"/>
        </w:rPr>
        <w:t>结果公布的</w:t>
      </w:r>
      <w:r>
        <w:rPr>
          <w:rFonts w:hint="eastAsia" w:ascii="仿宋" w:hAnsi="仿宋" w:eastAsia="仿宋" w:cs="仿宋"/>
          <w:i w:val="0"/>
          <w:iCs w:val="0"/>
          <w:sz w:val="32"/>
          <w:szCs w:val="32"/>
          <w:lang w:val="en-US" w:eastAsia="zh-CN"/>
        </w:rPr>
        <w:t>3</w:t>
      </w:r>
      <w:r>
        <w:rPr>
          <w:rFonts w:hint="eastAsia" w:ascii="仿宋" w:hAnsi="仿宋" w:eastAsia="仿宋" w:cs="仿宋"/>
          <w:i w:val="0"/>
          <w:iCs w:val="0"/>
          <w:sz w:val="32"/>
          <w:szCs w:val="32"/>
        </w:rPr>
        <w:t>个工作日内，可向学校有关部门实名提出</w:t>
      </w:r>
      <w:r>
        <w:rPr>
          <w:rFonts w:hint="eastAsia" w:ascii="仿宋" w:hAnsi="仿宋" w:eastAsia="仿宋" w:cs="仿宋"/>
          <w:i w:val="0"/>
          <w:iCs w:val="0"/>
          <w:sz w:val="32"/>
          <w:szCs w:val="32"/>
          <w:lang w:eastAsia="zh-CN"/>
        </w:rPr>
        <w:t>书面</w:t>
      </w:r>
      <w:r>
        <w:rPr>
          <w:rFonts w:hint="eastAsia" w:ascii="仿宋" w:hAnsi="仿宋" w:eastAsia="仿宋" w:cs="仿宋"/>
          <w:i w:val="0"/>
          <w:iCs w:val="0"/>
          <w:sz w:val="32"/>
          <w:szCs w:val="32"/>
        </w:rPr>
        <w:t>申诉。对申诉问题经调查属实的，由学校研究生招生工作</w:t>
      </w:r>
      <w:r>
        <w:rPr>
          <w:rFonts w:hint="eastAsia" w:ascii="仿宋" w:hAnsi="仿宋" w:eastAsia="仿宋" w:cs="仿宋"/>
          <w:i w:val="0"/>
          <w:iCs w:val="0"/>
          <w:sz w:val="32"/>
          <w:szCs w:val="32"/>
          <w:lang w:eastAsia="zh-CN"/>
        </w:rPr>
        <w:t>领导</w:t>
      </w:r>
      <w:r>
        <w:rPr>
          <w:rFonts w:hint="eastAsia" w:ascii="仿宋" w:hAnsi="仿宋" w:eastAsia="仿宋" w:cs="仿宋"/>
          <w:i w:val="0"/>
          <w:iCs w:val="0"/>
          <w:sz w:val="32"/>
          <w:szCs w:val="32"/>
        </w:rPr>
        <w:t>小组责成有关</w:t>
      </w:r>
      <w:r>
        <w:rPr>
          <w:rFonts w:hint="eastAsia" w:ascii="仿宋" w:hAnsi="仿宋" w:eastAsia="仿宋" w:cs="仿宋"/>
          <w:i w:val="0"/>
          <w:iCs w:val="0"/>
          <w:sz w:val="32"/>
          <w:szCs w:val="32"/>
          <w:lang w:eastAsia="zh-CN"/>
        </w:rPr>
        <w:t>学院</w:t>
      </w:r>
      <w:r>
        <w:rPr>
          <w:rFonts w:hint="eastAsia" w:ascii="仿宋" w:hAnsi="仿宋" w:eastAsia="仿宋" w:cs="仿宋"/>
          <w:i w:val="0"/>
          <w:iCs w:val="0"/>
          <w:sz w:val="32"/>
          <w:szCs w:val="32"/>
        </w:rPr>
        <w:t>进行复议。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rPr>
        <w:t>研究生招生工作</w:t>
      </w:r>
      <w:r>
        <w:rPr>
          <w:rFonts w:hint="eastAsia" w:ascii="仿宋" w:hAnsi="仿宋" w:eastAsia="仿宋" w:cs="仿宋"/>
          <w:i w:val="0"/>
          <w:iCs w:val="0"/>
          <w:sz w:val="32"/>
          <w:szCs w:val="32"/>
          <w:lang w:eastAsia="zh-CN"/>
        </w:rPr>
        <w:t>申诉</w:t>
      </w:r>
      <w:r>
        <w:rPr>
          <w:rFonts w:hint="eastAsia" w:ascii="仿宋" w:hAnsi="仿宋" w:eastAsia="仿宋" w:cs="仿宋"/>
          <w:i w:val="0"/>
          <w:iCs w:val="0"/>
          <w:sz w:val="32"/>
          <w:szCs w:val="32"/>
        </w:rPr>
        <w:t>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学院招生办公室：0890-65813170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lang w:eastAsia="zh-CN"/>
        </w:rPr>
        <w:t>研究生招生办公室：</w:t>
      </w:r>
      <w:r>
        <w:rPr>
          <w:rFonts w:hint="eastAsia" w:ascii="仿宋" w:hAnsi="仿宋" w:eastAsia="仿宋" w:cs="仿宋"/>
          <w:i w:val="0"/>
          <w:iCs w:val="0"/>
          <w:sz w:val="32"/>
          <w:szCs w:val="32"/>
        </w:rPr>
        <w:t>0898-658</w:t>
      </w:r>
      <w:r>
        <w:rPr>
          <w:rFonts w:hint="eastAsia" w:ascii="仿宋" w:hAnsi="仿宋" w:eastAsia="仿宋" w:cs="仿宋"/>
          <w:i w:val="0"/>
          <w:iCs w:val="0"/>
          <w:sz w:val="32"/>
          <w:szCs w:val="32"/>
          <w:lang w:val="en-US" w:eastAsia="zh-CN"/>
        </w:rPr>
        <w:t>93907</w:t>
      </w:r>
      <w:r>
        <w:rPr>
          <w:rFonts w:hint="eastAsia" w:ascii="仿宋" w:hAnsi="仿宋" w:eastAsia="仿宋" w:cs="仿宋"/>
          <w:i w:val="0"/>
          <w:iCs w:val="0"/>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bCs/>
          <w:i w:val="0"/>
          <w:iCs w:val="0"/>
          <w:color w:val="auto"/>
          <w:sz w:val="32"/>
          <w:szCs w:val="32"/>
          <w:lang w:val="en-US" w:eastAsia="zh-CN"/>
        </w:rPr>
      </w:pPr>
      <w:r>
        <w:rPr>
          <w:rFonts w:hint="eastAsia" w:ascii="仿宋" w:hAnsi="仿宋" w:eastAsia="仿宋" w:cs="仿宋"/>
          <w:b w:val="0"/>
          <w:bCs w:val="0"/>
          <w:i w:val="0"/>
          <w:iCs w:val="0"/>
          <w:color w:val="auto"/>
          <w:sz w:val="32"/>
          <w:szCs w:val="32"/>
          <w:lang w:eastAsia="zh-CN"/>
        </w:rPr>
        <w:t>纪检监察办公室：</w:t>
      </w:r>
      <w:r>
        <w:rPr>
          <w:rFonts w:hint="eastAsia" w:ascii="仿宋" w:hAnsi="仿宋" w:eastAsia="仿宋" w:cs="仿宋"/>
          <w:b w:val="0"/>
          <w:bCs w:val="0"/>
          <w:i w:val="0"/>
          <w:iCs w:val="0"/>
          <w:color w:val="auto"/>
          <w:sz w:val="32"/>
          <w:szCs w:val="32"/>
          <w:lang w:val="en-US" w:eastAsia="zh-CN"/>
        </w:rPr>
        <w:t>0898-65882013</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i w:val="0"/>
          <w:i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i w:val="0"/>
          <w:iCs w:val="0"/>
          <w:color w:val="auto"/>
          <w:sz w:val="32"/>
          <w:szCs w:val="32"/>
          <w:lang w:val="en-US" w:eastAsia="zh-CN"/>
        </w:rPr>
      </w:pPr>
      <w:r>
        <w:rPr>
          <w:rFonts w:hint="eastAsia" w:ascii="仿宋" w:hAnsi="仿宋" w:eastAsia="仿宋" w:cs="仿宋"/>
          <w:b/>
          <w:bCs/>
          <w:i w:val="0"/>
          <w:iCs w:val="0"/>
          <w:color w:val="auto"/>
          <w:sz w:val="32"/>
          <w:szCs w:val="32"/>
          <w:lang w:val="en-US" w:eastAsia="zh-CN"/>
        </w:rPr>
        <w:t>六、其他未尽事项参照教育部有关文件以及海南师范大学官网信息。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default"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海南师范大学国际教育学院</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i w:val="0"/>
          <w:iCs w:val="0"/>
          <w:sz w:val="30"/>
          <w:szCs w:val="30"/>
          <w:lang w:eastAsia="zh-CN"/>
        </w:rPr>
      </w:pPr>
      <w:r>
        <w:rPr>
          <w:rFonts w:hint="eastAsia" w:ascii="仿宋" w:hAnsi="仿宋" w:eastAsia="仿宋" w:cs="仿宋"/>
          <w:i w:val="0"/>
          <w:iCs w:val="0"/>
          <w:sz w:val="32"/>
          <w:szCs w:val="32"/>
          <w:lang w:val="en-US" w:eastAsia="zh-CN"/>
        </w:rPr>
        <w:t>2020年5月11日</w:t>
      </w:r>
    </w:p>
    <w:p>
      <w:pPr>
        <w:numPr>
          <w:ilvl w:val="0"/>
          <w:numId w:val="0"/>
        </w:numPr>
        <w:spacing w:line="360" w:lineRule="auto"/>
        <w:rPr>
          <w:rFonts w:hint="eastAsia" w:ascii="仿宋" w:hAnsi="仿宋" w:eastAsia="仿宋" w:cs="仿宋"/>
          <w:i w:val="0"/>
          <w:iCs w:val="0"/>
          <w:sz w:val="30"/>
          <w:szCs w:val="30"/>
          <w:lang w:eastAsia="zh-CN"/>
        </w:rPr>
      </w:pPr>
    </w:p>
    <w:p>
      <w:pPr>
        <w:numPr>
          <w:ilvl w:val="0"/>
          <w:numId w:val="0"/>
        </w:numPr>
        <w:spacing w:line="360" w:lineRule="auto"/>
        <w:rPr>
          <w:rFonts w:hint="default" w:ascii="仿宋" w:hAnsi="仿宋" w:eastAsia="仿宋" w:cs="仿宋"/>
          <w:i w:val="0"/>
          <w:iCs w:val="0"/>
          <w:sz w:val="30"/>
          <w:szCs w:val="30"/>
          <w:lang w:val="en-US" w:eastAsia="zh-CN"/>
        </w:rPr>
      </w:pPr>
      <w:r>
        <w:rPr>
          <w:rFonts w:hint="eastAsia" w:ascii="仿宋" w:hAnsi="仿宋" w:eastAsia="仿宋" w:cs="仿宋"/>
          <w:i w:val="0"/>
          <w:iCs w:val="0"/>
          <w:sz w:val="30"/>
          <w:szCs w:val="30"/>
          <w:lang w:eastAsia="zh-CN"/>
        </w:rPr>
        <w:t>附件</w:t>
      </w:r>
      <w:r>
        <w:rPr>
          <w:rFonts w:hint="eastAsia" w:ascii="仿宋" w:hAnsi="仿宋" w:eastAsia="仿宋" w:cs="仿宋"/>
          <w:i w:val="0"/>
          <w:iCs w:val="0"/>
          <w:sz w:val="30"/>
          <w:szCs w:val="30"/>
          <w:lang w:val="en-US" w:eastAsia="zh-CN"/>
        </w:rPr>
        <w:t>1：</w:t>
      </w:r>
    </w:p>
    <w:p>
      <w:pPr>
        <w:spacing w:line="360" w:lineRule="auto"/>
        <w:jc w:val="center"/>
        <w:rPr>
          <w:rFonts w:hint="eastAsia" w:ascii="仿宋" w:hAnsi="仿宋" w:eastAsia="仿宋" w:cs="仿宋"/>
          <w:b/>
          <w:bCs/>
          <w:i w:val="0"/>
          <w:iCs w:val="0"/>
          <w:sz w:val="32"/>
          <w:szCs w:val="32"/>
          <w:lang w:val="en-US" w:eastAsia="zh-CN"/>
        </w:rPr>
      </w:pPr>
      <w:r>
        <w:rPr>
          <w:rFonts w:hint="eastAsia" w:ascii="仿宋" w:hAnsi="仿宋" w:eastAsia="仿宋" w:cs="仿宋"/>
          <w:b/>
          <w:bCs/>
          <w:i w:val="0"/>
          <w:iCs w:val="0"/>
          <w:sz w:val="32"/>
          <w:szCs w:val="32"/>
          <w:lang w:eastAsia="zh-CN"/>
        </w:rPr>
        <w:t>海南师范大学</w:t>
      </w:r>
      <w:r>
        <w:rPr>
          <w:rFonts w:hint="eastAsia" w:ascii="仿宋" w:hAnsi="仿宋" w:eastAsia="仿宋" w:cs="仿宋"/>
          <w:b/>
          <w:bCs/>
          <w:i w:val="0"/>
          <w:iCs w:val="0"/>
          <w:sz w:val="32"/>
          <w:szCs w:val="32"/>
          <w:lang w:val="en-US" w:eastAsia="zh-CN"/>
        </w:rPr>
        <w:t>国际教育学院</w:t>
      </w:r>
    </w:p>
    <w:p>
      <w:pPr>
        <w:spacing w:line="360" w:lineRule="auto"/>
        <w:jc w:val="center"/>
        <w:rPr>
          <w:rFonts w:hint="eastAsia" w:ascii="仿宋" w:hAnsi="仿宋" w:eastAsia="仿宋" w:cs="仿宋"/>
          <w:b/>
          <w:bCs/>
          <w:i w:val="0"/>
          <w:iCs w:val="0"/>
          <w:sz w:val="32"/>
          <w:szCs w:val="32"/>
          <w:lang w:val="en-US" w:eastAsia="zh-CN"/>
        </w:rPr>
      </w:pPr>
      <w:r>
        <w:rPr>
          <w:rFonts w:hint="eastAsia" w:ascii="仿宋" w:hAnsi="仿宋" w:eastAsia="仿宋" w:cs="仿宋"/>
          <w:b/>
          <w:bCs/>
          <w:i w:val="0"/>
          <w:iCs w:val="0"/>
          <w:sz w:val="32"/>
          <w:szCs w:val="32"/>
          <w:lang w:val="en-US" w:eastAsia="zh-CN"/>
        </w:rPr>
        <w:t>2020年硕士研究生招生复试资格审查材料清单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i w:val="0"/>
          <w:iCs w:val="0"/>
          <w:sz w:val="32"/>
          <w:szCs w:val="32"/>
          <w:lang w:val="en-US"/>
        </w:rPr>
      </w:pPr>
      <w:r>
        <w:rPr>
          <w:rFonts w:hint="eastAsia" w:ascii="仿宋" w:hAnsi="仿宋" w:eastAsia="仿宋" w:cs="仿宋"/>
          <w:i w:val="0"/>
          <w:iCs w:val="0"/>
          <w:sz w:val="32"/>
          <w:szCs w:val="32"/>
          <w:lang w:eastAsia="zh-CN"/>
        </w:rPr>
        <w:t>所有接收到我校复试通知的考生，请将如下材料扫描成</w:t>
      </w:r>
      <w:r>
        <w:rPr>
          <w:rFonts w:hint="eastAsia" w:ascii="仿宋" w:hAnsi="仿宋" w:eastAsia="仿宋" w:cs="仿宋"/>
          <w:i w:val="0"/>
          <w:iCs w:val="0"/>
          <w:sz w:val="32"/>
          <w:szCs w:val="32"/>
          <w:lang w:val="en-US" w:eastAsia="zh-CN"/>
        </w:rPr>
        <w:t>PDF文件，</w:t>
      </w:r>
      <w:r>
        <w:rPr>
          <w:rFonts w:hint="eastAsia" w:ascii="仿宋" w:hAnsi="仿宋" w:eastAsia="仿宋" w:cs="仿宋"/>
          <w:i w:val="0"/>
          <w:iCs w:val="0"/>
          <w:sz w:val="32"/>
          <w:szCs w:val="32"/>
          <w:lang w:eastAsia="zh-CN"/>
        </w:rPr>
        <w:t>按学院指定时间要求通过学信网“研究生远程复试系统”提交。</w:t>
      </w:r>
      <w:r>
        <w:rPr>
          <w:rFonts w:hint="eastAsia" w:ascii="仿宋" w:hAnsi="仿宋" w:eastAsia="仿宋" w:cs="仿宋"/>
          <w:i w:val="0"/>
          <w:i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olor w:val="auto"/>
          <w:sz w:val="32"/>
          <w:szCs w:val="32"/>
          <w:lang w:eastAsia="zh-CN"/>
        </w:rPr>
      </w:pPr>
      <w:r>
        <w:rPr>
          <w:rFonts w:hint="eastAsia" w:ascii="仿宋" w:hAnsi="仿宋" w:eastAsia="仿宋" w:cs="仿宋"/>
          <w:i w:val="0"/>
          <w:iCs w:val="0"/>
          <w:color w:val="auto"/>
          <w:sz w:val="32"/>
          <w:szCs w:val="32"/>
        </w:rPr>
        <w:t>1</w:t>
      </w:r>
      <w:r>
        <w:rPr>
          <w:rFonts w:hint="eastAsia" w:ascii="仿宋" w:hAnsi="仿宋" w:eastAsia="仿宋" w:cs="仿宋"/>
          <w:i w:val="0"/>
          <w:iCs w:val="0"/>
          <w:color w:val="auto"/>
          <w:sz w:val="32"/>
          <w:szCs w:val="32"/>
          <w:lang w:eastAsia="zh-CN"/>
        </w:rPr>
        <w:t>.初试准考证（原件丢失者可在研招网下载）。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olor w:val="auto"/>
          <w:sz w:val="32"/>
          <w:szCs w:val="32"/>
        </w:rPr>
      </w:pPr>
      <w:r>
        <w:rPr>
          <w:rFonts w:hint="eastAsia" w:ascii="仿宋" w:hAnsi="仿宋" w:eastAsia="仿宋" w:cs="仿宋"/>
          <w:i w:val="0"/>
          <w:iCs w:val="0"/>
          <w:color w:val="auto"/>
          <w:sz w:val="32"/>
          <w:szCs w:val="32"/>
          <w:lang w:val="en-US" w:eastAsia="zh-CN"/>
        </w:rPr>
        <w:t>2.</w:t>
      </w:r>
      <w:r>
        <w:rPr>
          <w:rFonts w:hint="eastAsia" w:ascii="仿宋" w:hAnsi="仿宋" w:eastAsia="仿宋" w:cs="仿宋"/>
          <w:i w:val="0"/>
          <w:iCs w:val="0"/>
          <w:color w:val="auto"/>
          <w:sz w:val="32"/>
          <w:szCs w:val="32"/>
        </w:rPr>
        <w:t>本人填写并签名的</w:t>
      </w:r>
      <w:r>
        <w:rPr>
          <w:rFonts w:hint="eastAsia" w:ascii="仿宋" w:hAnsi="仿宋" w:eastAsia="仿宋" w:cs="仿宋"/>
          <w:i w:val="0"/>
          <w:iCs w:val="0"/>
          <w:color w:val="auto"/>
          <w:sz w:val="32"/>
          <w:szCs w:val="32"/>
          <w:lang w:eastAsia="zh-CN"/>
        </w:rPr>
        <w:t>《海南师范大学</w:t>
      </w:r>
      <w:r>
        <w:rPr>
          <w:rFonts w:hint="eastAsia" w:ascii="仿宋" w:hAnsi="仿宋" w:eastAsia="仿宋" w:cs="仿宋"/>
          <w:i w:val="0"/>
          <w:iCs w:val="0"/>
          <w:color w:val="auto"/>
          <w:sz w:val="32"/>
          <w:szCs w:val="32"/>
          <w:lang w:val="en-US" w:eastAsia="zh-CN"/>
        </w:rPr>
        <w:t>硕士研究生招生复试考生承诺书</w:t>
      </w:r>
      <w:r>
        <w:rPr>
          <w:rFonts w:hint="eastAsia" w:ascii="仿宋" w:hAnsi="仿宋" w:eastAsia="仿宋" w:cs="仿宋"/>
          <w:i w:val="0"/>
          <w:iCs w:val="0"/>
          <w:color w:val="auto"/>
          <w:sz w:val="32"/>
          <w:szCs w:val="32"/>
          <w:lang w:eastAsia="zh-CN"/>
        </w:rPr>
        <w:t>》</w:t>
      </w:r>
      <w:r>
        <w:rPr>
          <w:rFonts w:hint="eastAsia" w:ascii="仿宋" w:hAnsi="仿宋" w:eastAsia="仿宋" w:cs="仿宋"/>
          <w:i w:val="0"/>
          <w:iCs w:val="0"/>
          <w:color w:val="auto"/>
          <w:kern w:val="0"/>
          <w:sz w:val="32"/>
          <w:szCs w:val="32"/>
          <w:lang w:eastAsia="zh-CN"/>
        </w:rPr>
        <w:t>（见研究生学院网站下载专区）。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olor w:val="auto"/>
          <w:sz w:val="32"/>
          <w:szCs w:val="32"/>
          <w:lang w:eastAsia="zh-CN"/>
        </w:rPr>
      </w:pPr>
      <w:r>
        <w:rPr>
          <w:rFonts w:hint="eastAsia" w:ascii="仿宋" w:hAnsi="仿宋" w:eastAsia="仿宋" w:cs="仿宋"/>
          <w:i w:val="0"/>
          <w:iCs w:val="0"/>
          <w:color w:val="auto"/>
          <w:sz w:val="32"/>
          <w:szCs w:val="32"/>
          <w:lang w:val="en-US" w:eastAsia="zh-CN"/>
        </w:rPr>
        <w:t>3.</w:t>
      </w:r>
      <w:r>
        <w:rPr>
          <w:rFonts w:hint="eastAsia" w:ascii="仿宋" w:hAnsi="仿宋" w:eastAsia="仿宋" w:cs="仿宋"/>
          <w:i w:val="0"/>
          <w:iCs w:val="0"/>
          <w:color w:val="auto"/>
          <w:sz w:val="32"/>
          <w:szCs w:val="32"/>
          <w:lang w:eastAsia="zh-CN"/>
        </w:rPr>
        <w:t>本人</w:t>
      </w:r>
      <w:r>
        <w:rPr>
          <w:rFonts w:hint="eastAsia" w:ascii="仿宋" w:hAnsi="仿宋" w:eastAsia="仿宋" w:cs="仿宋"/>
          <w:i w:val="0"/>
          <w:iCs w:val="0"/>
          <w:color w:val="auto"/>
          <w:sz w:val="32"/>
          <w:szCs w:val="32"/>
        </w:rPr>
        <w:t>有效身份证</w:t>
      </w:r>
      <w:r>
        <w:rPr>
          <w:rFonts w:hint="eastAsia" w:ascii="仿宋" w:hAnsi="仿宋" w:eastAsia="仿宋" w:cs="仿宋"/>
          <w:i w:val="0"/>
          <w:i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olor w:val="auto"/>
          <w:sz w:val="32"/>
          <w:szCs w:val="32"/>
          <w:lang w:eastAsia="zh-CN"/>
        </w:rPr>
      </w:pPr>
      <w:r>
        <w:rPr>
          <w:rFonts w:hint="eastAsia" w:ascii="仿宋" w:hAnsi="仿宋" w:eastAsia="仿宋" w:cs="仿宋"/>
          <w:i w:val="0"/>
          <w:iCs w:val="0"/>
          <w:color w:val="auto"/>
          <w:sz w:val="32"/>
          <w:szCs w:val="32"/>
          <w:lang w:val="en-US" w:eastAsia="zh-CN"/>
        </w:rPr>
        <w:t>4.</w:t>
      </w:r>
      <w:r>
        <w:rPr>
          <w:rFonts w:hint="eastAsia" w:ascii="仿宋" w:hAnsi="仿宋" w:eastAsia="仿宋" w:cs="仿宋"/>
          <w:i w:val="0"/>
          <w:iCs w:val="0"/>
          <w:color w:val="auto"/>
          <w:sz w:val="32"/>
          <w:szCs w:val="32"/>
        </w:rPr>
        <w:t>应届本科生</w:t>
      </w:r>
      <w:r>
        <w:rPr>
          <w:rFonts w:hint="eastAsia" w:ascii="仿宋" w:hAnsi="仿宋" w:eastAsia="仿宋" w:cs="仿宋"/>
          <w:i w:val="0"/>
          <w:iCs w:val="0"/>
          <w:color w:val="auto"/>
          <w:sz w:val="32"/>
          <w:szCs w:val="32"/>
          <w:lang w:eastAsia="zh-CN"/>
        </w:rPr>
        <w:t>提供就读高校相关管理部门颁发并注册完整的学生证、</w:t>
      </w:r>
      <w:r>
        <w:rPr>
          <w:rFonts w:hint="eastAsia" w:ascii="仿宋" w:hAnsi="仿宋" w:eastAsia="仿宋" w:cs="仿宋"/>
          <w:i w:val="0"/>
          <w:iCs w:val="0"/>
          <w:color w:val="auto"/>
          <w:kern w:val="0"/>
          <w:sz w:val="32"/>
          <w:szCs w:val="32"/>
        </w:rPr>
        <w:t>《教育部学籍在线验证报告》</w:t>
      </w:r>
      <w:r>
        <w:rPr>
          <w:rFonts w:hint="eastAsia" w:ascii="仿宋" w:hAnsi="仿宋" w:eastAsia="仿宋" w:cs="仿宋"/>
          <w:i w:val="0"/>
          <w:iCs w:val="0"/>
          <w:color w:val="auto"/>
          <w:sz w:val="32"/>
          <w:szCs w:val="32"/>
          <w:shd w:val="clear" w:color="auto" w:fill="FFFFFF"/>
        </w:rPr>
        <w:t>（有效期截止为20</w:t>
      </w:r>
      <w:r>
        <w:rPr>
          <w:rFonts w:hint="eastAsia" w:ascii="仿宋" w:hAnsi="仿宋" w:eastAsia="仿宋" w:cs="仿宋"/>
          <w:i w:val="0"/>
          <w:iCs w:val="0"/>
          <w:color w:val="auto"/>
          <w:sz w:val="32"/>
          <w:szCs w:val="32"/>
          <w:shd w:val="clear" w:color="auto" w:fill="FFFFFF"/>
          <w:lang w:val="en-US" w:eastAsia="zh-CN"/>
        </w:rPr>
        <w:t>20</w:t>
      </w:r>
      <w:r>
        <w:rPr>
          <w:rFonts w:hint="eastAsia" w:ascii="仿宋" w:hAnsi="仿宋" w:eastAsia="仿宋" w:cs="仿宋"/>
          <w:i w:val="0"/>
          <w:iCs w:val="0"/>
          <w:color w:val="auto"/>
          <w:sz w:val="32"/>
          <w:szCs w:val="32"/>
          <w:shd w:val="clear" w:color="auto" w:fill="FFFFFF"/>
        </w:rPr>
        <w:t>年</w:t>
      </w:r>
      <w:r>
        <w:rPr>
          <w:rFonts w:hint="eastAsia" w:ascii="仿宋" w:hAnsi="仿宋" w:eastAsia="仿宋" w:cs="仿宋"/>
          <w:i w:val="0"/>
          <w:iCs w:val="0"/>
          <w:color w:val="auto"/>
          <w:sz w:val="32"/>
          <w:szCs w:val="32"/>
          <w:shd w:val="clear" w:color="auto" w:fill="FFFFFF"/>
          <w:lang w:val="en-US" w:eastAsia="zh-CN"/>
        </w:rPr>
        <w:t>6</w:t>
      </w:r>
      <w:r>
        <w:rPr>
          <w:rFonts w:hint="eastAsia" w:ascii="仿宋" w:hAnsi="仿宋" w:eastAsia="仿宋" w:cs="仿宋"/>
          <w:i w:val="0"/>
          <w:iCs w:val="0"/>
          <w:color w:val="auto"/>
          <w:sz w:val="32"/>
          <w:szCs w:val="32"/>
          <w:shd w:val="clear" w:color="auto" w:fill="FFFFFF"/>
        </w:rPr>
        <w:t>月30日）</w:t>
      </w:r>
      <w:r>
        <w:rPr>
          <w:rFonts w:hint="eastAsia" w:ascii="仿宋" w:hAnsi="仿宋" w:eastAsia="仿宋" w:cs="仿宋"/>
          <w:i w:val="0"/>
          <w:iCs w:val="0"/>
          <w:color w:val="auto"/>
          <w:sz w:val="32"/>
          <w:szCs w:val="32"/>
        </w:rPr>
        <w:t>；往届本科生</w:t>
      </w:r>
      <w:r>
        <w:rPr>
          <w:rFonts w:hint="eastAsia" w:ascii="仿宋" w:hAnsi="仿宋" w:eastAsia="仿宋" w:cs="仿宋"/>
          <w:i w:val="0"/>
          <w:iCs w:val="0"/>
          <w:color w:val="auto"/>
          <w:sz w:val="32"/>
          <w:szCs w:val="32"/>
          <w:lang w:eastAsia="zh-CN"/>
        </w:rPr>
        <w:t>提供</w:t>
      </w:r>
      <w:r>
        <w:rPr>
          <w:rFonts w:hint="eastAsia" w:ascii="仿宋" w:hAnsi="仿宋" w:eastAsia="仿宋" w:cs="仿宋"/>
          <w:i w:val="0"/>
          <w:iCs w:val="0"/>
          <w:color w:val="auto"/>
          <w:sz w:val="32"/>
          <w:szCs w:val="32"/>
        </w:rPr>
        <w:t>毕业证、学位证</w:t>
      </w:r>
      <w:r>
        <w:rPr>
          <w:rFonts w:hint="eastAsia" w:ascii="仿宋" w:hAnsi="仿宋" w:eastAsia="仿宋" w:cs="仿宋"/>
          <w:i w:val="0"/>
          <w:iCs w:val="0"/>
          <w:color w:val="auto"/>
          <w:sz w:val="32"/>
          <w:szCs w:val="32"/>
          <w:lang w:eastAsia="zh-CN"/>
        </w:rPr>
        <w:t>、</w:t>
      </w:r>
      <w:r>
        <w:rPr>
          <w:rFonts w:hint="eastAsia" w:ascii="仿宋" w:hAnsi="仿宋" w:eastAsia="仿宋" w:cs="仿宋"/>
          <w:i w:val="0"/>
          <w:iCs w:val="0"/>
          <w:color w:val="auto"/>
          <w:kern w:val="0"/>
          <w:sz w:val="32"/>
          <w:szCs w:val="32"/>
        </w:rPr>
        <w:t>《教育部学历证书电子注册备案表》</w:t>
      </w:r>
      <w:r>
        <w:rPr>
          <w:rFonts w:hint="eastAsia" w:ascii="仿宋" w:hAnsi="仿宋" w:eastAsia="仿宋" w:cs="仿宋"/>
          <w:i w:val="0"/>
          <w:iCs w:val="0"/>
          <w:color w:val="auto"/>
          <w:sz w:val="32"/>
          <w:szCs w:val="32"/>
        </w:rPr>
        <w:t>；</w:t>
      </w:r>
      <w:r>
        <w:rPr>
          <w:rFonts w:hint="eastAsia" w:ascii="仿宋" w:hAnsi="仿宋" w:eastAsia="仿宋" w:cs="仿宋"/>
          <w:i w:val="0"/>
          <w:iCs w:val="0"/>
          <w:color w:val="auto"/>
          <w:sz w:val="32"/>
          <w:szCs w:val="32"/>
          <w:shd w:val="clear" w:color="auto" w:fill="FFFFFF"/>
        </w:rPr>
        <w:t>成人高校应届本科毕业生</w:t>
      </w:r>
      <w:r>
        <w:rPr>
          <w:rFonts w:hint="eastAsia" w:ascii="仿宋" w:hAnsi="仿宋" w:eastAsia="仿宋" w:cs="仿宋"/>
          <w:i w:val="0"/>
          <w:iCs w:val="0"/>
          <w:color w:val="auto"/>
          <w:sz w:val="32"/>
          <w:szCs w:val="32"/>
          <w:shd w:val="clear" w:color="auto" w:fill="FFFFFF"/>
          <w:lang w:eastAsia="zh-CN"/>
        </w:rPr>
        <w:t>提供在</w:t>
      </w:r>
      <w:r>
        <w:rPr>
          <w:rFonts w:hint="eastAsia" w:ascii="仿宋" w:hAnsi="仿宋" w:eastAsia="仿宋" w:cs="仿宋"/>
          <w:i w:val="0"/>
          <w:iCs w:val="0"/>
          <w:color w:val="auto"/>
          <w:sz w:val="32"/>
          <w:szCs w:val="32"/>
          <w:shd w:val="clear" w:color="auto" w:fill="FFFFFF"/>
        </w:rPr>
        <w:t>学证明</w:t>
      </w:r>
      <w:r>
        <w:rPr>
          <w:rFonts w:hint="eastAsia" w:ascii="仿宋" w:hAnsi="仿宋" w:eastAsia="仿宋" w:cs="仿宋"/>
          <w:i w:val="0"/>
          <w:iCs w:val="0"/>
          <w:color w:val="auto"/>
          <w:sz w:val="32"/>
          <w:szCs w:val="32"/>
          <w:shd w:val="clear" w:color="auto" w:fill="FFFFFF"/>
          <w:lang w:eastAsia="zh-CN"/>
        </w:rPr>
        <w:t>、</w:t>
      </w:r>
      <w:r>
        <w:rPr>
          <w:rFonts w:hint="eastAsia" w:ascii="仿宋" w:hAnsi="仿宋" w:eastAsia="仿宋" w:cs="仿宋"/>
          <w:i w:val="0"/>
          <w:iCs w:val="0"/>
          <w:color w:val="auto"/>
          <w:kern w:val="0"/>
          <w:sz w:val="32"/>
          <w:szCs w:val="32"/>
        </w:rPr>
        <w:t>《教育部学籍在线验证报告》</w:t>
      </w:r>
      <w:r>
        <w:rPr>
          <w:rFonts w:hint="eastAsia" w:ascii="仿宋" w:hAnsi="仿宋" w:eastAsia="仿宋" w:cs="仿宋"/>
          <w:i w:val="0"/>
          <w:iCs w:val="0"/>
          <w:color w:val="auto"/>
          <w:sz w:val="32"/>
          <w:szCs w:val="32"/>
          <w:shd w:val="clear" w:color="auto" w:fill="FFFFFF"/>
        </w:rPr>
        <w:t>(有效期截止为20</w:t>
      </w:r>
      <w:r>
        <w:rPr>
          <w:rFonts w:hint="eastAsia" w:ascii="仿宋" w:hAnsi="仿宋" w:eastAsia="仿宋" w:cs="仿宋"/>
          <w:i w:val="0"/>
          <w:iCs w:val="0"/>
          <w:color w:val="auto"/>
          <w:sz w:val="32"/>
          <w:szCs w:val="32"/>
          <w:shd w:val="clear" w:color="auto" w:fill="FFFFFF"/>
          <w:lang w:val="en-US" w:eastAsia="zh-CN"/>
        </w:rPr>
        <w:t>20</w:t>
      </w:r>
      <w:r>
        <w:rPr>
          <w:rFonts w:hint="eastAsia" w:ascii="仿宋" w:hAnsi="仿宋" w:eastAsia="仿宋" w:cs="仿宋"/>
          <w:i w:val="0"/>
          <w:iCs w:val="0"/>
          <w:color w:val="auto"/>
          <w:sz w:val="32"/>
          <w:szCs w:val="32"/>
          <w:shd w:val="clear" w:color="auto" w:fill="FFFFFF"/>
        </w:rPr>
        <w:t>年</w:t>
      </w:r>
      <w:r>
        <w:rPr>
          <w:rFonts w:hint="eastAsia" w:ascii="仿宋" w:hAnsi="仿宋" w:eastAsia="仿宋" w:cs="仿宋"/>
          <w:i w:val="0"/>
          <w:iCs w:val="0"/>
          <w:color w:val="auto"/>
          <w:sz w:val="32"/>
          <w:szCs w:val="32"/>
          <w:shd w:val="clear" w:color="auto" w:fill="FFFFFF"/>
          <w:lang w:val="en-US" w:eastAsia="zh-CN"/>
        </w:rPr>
        <w:t>6</w:t>
      </w:r>
      <w:r>
        <w:rPr>
          <w:rFonts w:hint="eastAsia" w:ascii="仿宋" w:hAnsi="仿宋" w:eastAsia="仿宋" w:cs="仿宋"/>
          <w:i w:val="0"/>
          <w:iCs w:val="0"/>
          <w:color w:val="auto"/>
          <w:sz w:val="32"/>
          <w:szCs w:val="32"/>
          <w:shd w:val="clear" w:color="auto" w:fill="FFFFFF"/>
        </w:rPr>
        <w:t>月30日)；</w:t>
      </w:r>
      <w:r>
        <w:rPr>
          <w:rFonts w:hint="eastAsia" w:ascii="仿宋" w:hAnsi="仿宋" w:eastAsia="仿宋" w:cs="仿宋"/>
          <w:i w:val="0"/>
          <w:iCs w:val="0"/>
          <w:color w:val="auto"/>
          <w:sz w:val="32"/>
          <w:szCs w:val="32"/>
        </w:rPr>
        <w:t>国（境）外获得学历、学位的须出示由教育部留学服务中心出具的国外学历学位认证书，获得学历、学位时间以认证书上认定的时间为准</w:t>
      </w:r>
      <w:r>
        <w:rPr>
          <w:rFonts w:hint="eastAsia" w:ascii="仿宋" w:hAnsi="仿宋" w:eastAsia="仿宋" w:cs="仿宋"/>
          <w:i w:val="0"/>
          <w:i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auto"/>
          <w:sz w:val="32"/>
          <w:szCs w:val="32"/>
          <w:lang w:eastAsia="zh-CN"/>
        </w:rPr>
      </w:pPr>
      <w:r>
        <w:rPr>
          <w:rFonts w:hint="eastAsia" w:ascii="仿宋" w:hAnsi="仿宋" w:eastAsia="仿宋" w:cs="仿宋"/>
          <w:i w:val="0"/>
          <w:iCs w:val="0"/>
          <w:color w:val="auto"/>
          <w:sz w:val="32"/>
          <w:szCs w:val="32"/>
          <w:lang w:val="en-US" w:eastAsia="zh-CN"/>
        </w:rPr>
        <w:t>5.既往学业表现材料，包含本科教务部门提供的成绩单、绩点证明</w:t>
      </w:r>
      <w:r>
        <w:rPr>
          <w:rFonts w:hint="eastAsia" w:ascii="仿宋" w:hAnsi="仿宋" w:eastAsia="仿宋" w:cs="仿宋"/>
          <w:i w:val="0"/>
          <w:iCs w:val="0"/>
          <w:color w:val="auto"/>
          <w:sz w:val="32"/>
          <w:szCs w:val="32"/>
          <w:lang w:eastAsia="zh-CN"/>
        </w:rPr>
        <w:t>、</w:t>
      </w:r>
      <w:r>
        <w:rPr>
          <w:rFonts w:hint="eastAsia" w:ascii="仿宋" w:hAnsi="仿宋" w:eastAsia="仿宋" w:cs="仿宋"/>
          <w:i w:val="0"/>
          <w:iCs w:val="0"/>
          <w:color w:val="auto"/>
          <w:sz w:val="32"/>
          <w:szCs w:val="32"/>
          <w:lang w:val="en-US" w:eastAsia="zh-CN"/>
        </w:rPr>
        <w:t>在学期间取得的科研成</w:t>
      </w:r>
      <w:r>
        <w:rPr>
          <w:rFonts w:hint="eastAsia" w:ascii="仿宋" w:hAnsi="仿宋" w:eastAsia="仿宋" w:cs="仿宋"/>
          <w:i w:val="0"/>
          <w:iCs w:val="0"/>
          <w:color w:val="auto"/>
          <w:sz w:val="32"/>
          <w:szCs w:val="32"/>
          <w:lang w:eastAsia="zh-CN"/>
        </w:rPr>
        <w:t>果、获奖证书。将所含材料制作成一个</w:t>
      </w:r>
      <w:r>
        <w:rPr>
          <w:rFonts w:hint="eastAsia" w:ascii="仿宋" w:hAnsi="仿宋" w:eastAsia="仿宋" w:cs="仿宋"/>
          <w:i w:val="0"/>
          <w:iCs w:val="0"/>
          <w:color w:val="auto"/>
          <w:sz w:val="32"/>
          <w:szCs w:val="32"/>
          <w:lang w:val="en-US" w:eastAsia="zh-CN"/>
        </w:rPr>
        <w:t>PDF文件提交</w:t>
      </w:r>
      <w:r>
        <w:rPr>
          <w:rFonts w:hint="eastAsia" w:ascii="仿宋" w:hAnsi="仿宋" w:eastAsia="仿宋" w:cs="仿宋"/>
          <w:i w:val="0"/>
          <w:i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olor w:val="auto"/>
          <w:kern w:val="0"/>
          <w:sz w:val="32"/>
          <w:szCs w:val="32"/>
          <w:lang w:eastAsia="zh-CN"/>
        </w:rPr>
      </w:pPr>
      <w:r>
        <w:rPr>
          <w:rFonts w:hint="eastAsia" w:ascii="仿宋" w:hAnsi="仿宋" w:eastAsia="仿宋" w:cs="仿宋"/>
          <w:i w:val="0"/>
          <w:iCs w:val="0"/>
          <w:color w:val="auto"/>
          <w:sz w:val="32"/>
          <w:szCs w:val="32"/>
          <w:lang w:val="en-US" w:eastAsia="zh-CN"/>
        </w:rPr>
        <w:t>6.</w:t>
      </w:r>
      <w:r>
        <w:rPr>
          <w:rFonts w:hint="eastAsia" w:ascii="仿宋" w:hAnsi="仿宋" w:eastAsia="仿宋" w:cs="仿宋"/>
          <w:i w:val="0"/>
          <w:iCs w:val="0"/>
          <w:color w:val="auto"/>
          <w:sz w:val="32"/>
          <w:szCs w:val="32"/>
        </w:rPr>
        <w:t>《海南师范大学研究生招生</w:t>
      </w:r>
      <w:r>
        <w:rPr>
          <w:rFonts w:hint="eastAsia" w:ascii="仿宋" w:hAnsi="仿宋" w:eastAsia="仿宋" w:cs="仿宋"/>
          <w:i w:val="0"/>
          <w:iCs w:val="0"/>
          <w:color w:val="auto"/>
          <w:sz w:val="32"/>
          <w:szCs w:val="32"/>
          <w:lang w:eastAsia="zh-CN"/>
        </w:rPr>
        <w:t>考试</w:t>
      </w:r>
      <w:r>
        <w:rPr>
          <w:rFonts w:hint="eastAsia" w:ascii="仿宋" w:hAnsi="仿宋" w:eastAsia="仿宋" w:cs="仿宋"/>
          <w:i w:val="0"/>
          <w:iCs w:val="0"/>
          <w:color w:val="auto"/>
          <w:sz w:val="32"/>
          <w:szCs w:val="32"/>
        </w:rPr>
        <w:t>思想品德考察表》</w:t>
      </w:r>
      <w:r>
        <w:rPr>
          <w:rFonts w:hint="eastAsia" w:ascii="仿宋" w:hAnsi="仿宋" w:eastAsia="仿宋" w:cs="仿宋"/>
          <w:i w:val="0"/>
          <w:iCs w:val="0"/>
          <w:color w:val="auto"/>
          <w:kern w:val="0"/>
          <w:sz w:val="32"/>
          <w:szCs w:val="32"/>
          <w:lang w:eastAsia="zh-CN"/>
        </w:rPr>
        <w:t>（见研究生学院网站下载专区）。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i w:val="0"/>
          <w:iCs w:val="0"/>
          <w:color w:val="auto"/>
          <w:kern w:val="0"/>
          <w:sz w:val="32"/>
          <w:szCs w:val="32"/>
          <w:lang w:eastAsia="zh-CN"/>
        </w:rPr>
      </w:pPr>
      <w:r>
        <w:rPr>
          <w:rFonts w:hint="eastAsia" w:ascii="仿宋" w:hAnsi="仿宋" w:eastAsia="仿宋" w:cs="仿宋"/>
          <w:i w:val="0"/>
          <w:iCs w:val="0"/>
          <w:color w:val="auto"/>
          <w:kern w:val="0"/>
          <w:sz w:val="32"/>
          <w:szCs w:val="32"/>
          <w:lang w:val="en-US" w:eastAsia="zh-CN"/>
        </w:rPr>
        <w:t>7.</w:t>
      </w:r>
      <w:r>
        <w:rPr>
          <w:rFonts w:hint="eastAsia" w:ascii="仿宋" w:hAnsi="仿宋" w:eastAsia="仿宋" w:cs="仿宋"/>
          <w:i w:val="0"/>
          <w:iCs w:val="0"/>
          <w:color w:val="auto"/>
          <w:kern w:val="0"/>
          <w:sz w:val="32"/>
          <w:szCs w:val="32"/>
        </w:rPr>
        <w:t>申请享受初试加分政策的考生，交验相关证明文件</w:t>
      </w:r>
      <w:r>
        <w:rPr>
          <w:rFonts w:hint="eastAsia" w:ascii="仿宋" w:hAnsi="仿宋" w:eastAsia="仿宋" w:cs="仿宋"/>
          <w:i w:val="0"/>
          <w:iCs w:val="0"/>
          <w:color w:val="auto"/>
          <w:kern w:val="0"/>
          <w:sz w:val="32"/>
          <w:szCs w:val="32"/>
          <w:lang w:eastAsia="zh-CN"/>
        </w:rPr>
        <w:t>。具体加分资格如下：</w:t>
      </w:r>
    </w:p>
    <w:p>
      <w:pPr>
        <w:spacing w:line="360" w:lineRule="auto"/>
        <w:ind w:firstLine="640" w:firstLineChars="200"/>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lang w:val="en-US" w:eastAsia="zh-CN"/>
        </w:rPr>
        <w:t>1</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r>
        <w:rPr>
          <w:rFonts w:hint="eastAsia" w:ascii="仿宋" w:hAnsi="仿宋" w:eastAsia="仿宋" w:cs="仿宋"/>
          <w:i w:val="0"/>
          <w:iCs w:val="0"/>
          <w:sz w:val="32"/>
          <w:szCs w:val="32"/>
          <w:lang w:eastAsia="zh-CN"/>
        </w:rPr>
        <w:t>；</w:t>
      </w:r>
    </w:p>
    <w:p>
      <w:pPr>
        <w:spacing w:line="360" w:lineRule="auto"/>
        <w:ind w:firstLine="640" w:firstLineChars="200"/>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lang w:val="en-US" w:eastAsia="zh-CN"/>
        </w:rPr>
        <w:t>2</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高校学生应征入伍服义务兵役退役，达到报考条件后，3年内参加全国硕士研究生招生考试的考生，初试总分加10分，同等条件下优先录取。纳入“退役大学生士兵”专项计划招录的，不再享受退役大学生士兵初试加分政策</w:t>
      </w:r>
      <w:r>
        <w:rPr>
          <w:rFonts w:hint="eastAsia" w:ascii="仿宋" w:hAnsi="仿宋" w:eastAsia="仿宋" w:cs="仿宋"/>
          <w:i w:val="0"/>
          <w:iCs w:val="0"/>
          <w:sz w:val="32"/>
          <w:szCs w:val="32"/>
          <w:lang w:eastAsia="zh-CN"/>
        </w:rPr>
        <w:t>；</w:t>
      </w:r>
    </w:p>
    <w:p>
      <w:pPr>
        <w:spacing w:line="360" w:lineRule="auto"/>
        <w:ind w:firstLine="640" w:firstLineChars="200"/>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lang w:val="en-US" w:eastAsia="zh-CN"/>
        </w:rPr>
        <w:t>3</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参加“选聘高校毕业生到村任职”项目服务期满、考核称职以上的考生，3年内参加全国硕士研究生招生考试的，初试总分加10分，同等条件下优先录取，其中报考人文社科类专业研究生的，初试总分加15分</w:t>
      </w:r>
      <w:r>
        <w:rPr>
          <w:rFonts w:hint="eastAsia" w:ascii="仿宋" w:hAnsi="仿宋" w:eastAsia="仿宋" w:cs="仿宋"/>
          <w:i w:val="0"/>
          <w:iCs w:val="0"/>
          <w:sz w:val="32"/>
          <w:szCs w:val="32"/>
          <w:lang w:eastAsia="zh-CN"/>
        </w:rPr>
        <w:t>；</w:t>
      </w:r>
    </w:p>
    <w:p>
      <w:pPr>
        <w:spacing w:line="360" w:lineRule="auto"/>
        <w:ind w:firstLine="640" w:firstLineChars="200"/>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lang w:eastAsia="zh-CN"/>
        </w:rPr>
        <w:t>具备以上资格的考生以研究生招生服务系统后台提供的名单库为准，名单库外的考生不予享受加分政策。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i w:val="0"/>
          <w:iCs w:val="0"/>
          <w:color w:val="auto"/>
          <w:sz w:val="32"/>
          <w:szCs w:val="32"/>
          <w:lang w:eastAsia="zh-CN"/>
        </w:rPr>
      </w:pPr>
      <w:r>
        <w:rPr>
          <w:rFonts w:hint="eastAsia" w:ascii="仿宋" w:hAnsi="仿宋" w:eastAsia="仿宋" w:cs="仿宋"/>
          <w:b/>
          <w:bCs/>
          <w:i w:val="0"/>
          <w:iCs w:val="0"/>
          <w:color w:val="auto"/>
          <w:sz w:val="32"/>
          <w:szCs w:val="32"/>
          <w:lang w:eastAsia="zh-CN"/>
        </w:rPr>
        <w:t>备注：上述材料提交后一律不予退还，材料中所有涉及的原件，入学报到时需另行交验。</w:t>
      </w:r>
      <w:r>
        <w:rPr>
          <w:rFonts w:hint="eastAsia" w:ascii="仿宋" w:hAnsi="仿宋" w:eastAsia="仿宋" w:cs="仿宋"/>
          <w:b/>
          <w:bCs/>
          <w:i w:val="0"/>
          <w:iCs w:val="0"/>
          <w:color w:val="auto"/>
          <w:sz w:val="32"/>
          <w:szCs w:val="32"/>
          <w:lang w:val="en-US" w:eastAsia="zh-CN"/>
        </w:rPr>
        <w:t xml:space="preserve"> </w:t>
      </w:r>
    </w:p>
    <w:p>
      <w:pPr>
        <w:spacing w:line="360" w:lineRule="auto"/>
        <w:ind w:firstLine="640" w:firstLineChars="200"/>
        <w:rPr>
          <w:rFonts w:hint="eastAsia" w:ascii="仿宋" w:hAnsi="仿宋" w:eastAsia="仿宋" w:cs="仿宋"/>
          <w:i w:val="0"/>
          <w:iCs w:val="0"/>
          <w:sz w:val="32"/>
          <w:szCs w:val="32"/>
        </w:rPr>
      </w:pPr>
    </w:p>
    <w:p>
      <w:bookmarkStart w:id="0" w:name="_GoBack"/>
      <w:bookmarkEnd w:id="0"/>
    </w:p>
    <w:p/>
    <w:p/>
    <w:p>
      <w:pPr>
        <w:rPr>
          <w:rFonts w:hint="default" w:eastAsia="宋体"/>
          <w:lang w:val="en-US" w:eastAsia="zh-CN"/>
        </w:rPr>
      </w:pPr>
      <w:r>
        <w:rPr>
          <w:rFonts w:hint="eastAsia"/>
          <w:lang w:val="en-US" w:eastAsia="zh-CN"/>
        </w:rPr>
        <w:t xml:space="preserve">                                                </w:t>
      </w:r>
    </w:p>
    <w:p/>
    <w:sectPr>
      <w:footerReference r:id="rId3" w:type="default"/>
      <w:footerReference r:id="rId4" w:type="even"/>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BE10D9"/>
    <w:multiLevelType w:val="singleLevel"/>
    <w:tmpl w:val="D8BE10D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1743C"/>
    <w:rsid w:val="00296475"/>
    <w:rsid w:val="05C731EA"/>
    <w:rsid w:val="08CB054A"/>
    <w:rsid w:val="18BF1725"/>
    <w:rsid w:val="1BE20100"/>
    <w:rsid w:val="1BF96E1D"/>
    <w:rsid w:val="1E9C37CD"/>
    <w:rsid w:val="21424B6F"/>
    <w:rsid w:val="24465BC9"/>
    <w:rsid w:val="2530494E"/>
    <w:rsid w:val="2B2948C7"/>
    <w:rsid w:val="30A15B21"/>
    <w:rsid w:val="32816DC6"/>
    <w:rsid w:val="3441743C"/>
    <w:rsid w:val="384B794A"/>
    <w:rsid w:val="3A727A4F"/>
    <w:rsid w:val="3D401C09"/>
    <w:rsid w:val="3EEC6D36"/>
    <w:rsid w:val="3FEC0D41"/>
    <w:rsid w:val="42C41D2F"/>
    <w:rsid w:val="433813E6"/>
    <w:rsid w:val="44DC5F83"/>
    <w:rsid w:val="461707EC"/>
    <w:rsid w:val="476B2CC9"/>
    <w:rsid w:val="4E28795E"/>
    <w:rsid w:val="4FDE663D"/>
    <w:rsid w:val="508F3203"/>
    <w:rsid w:val="567177B6"/>
    <w:rsid w:val="58EE0EEB"/>
    <w:rsid w:val="599E3F4B"/>
    <w:rsid w:val="5B36498B"/>
    <w:rsid w:val="5E613A74"/>
    <w:rsid w:val="5EC35698"/>
    <w:rsid w:val="62571BCB"/>
    <w:rsid w:val="6517642B"/>
    <w:rsid w:val="671A0D29"/>
    <w:rsid w:val="6F8C706F"/>
    <w:rsid w:val="72045A77"/>
    <w:rsid w:val="75792027"/>
    <w:rsid w:val="78354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2020-04-29T08:21:00Z</dcterms:created>
  <dc:creator>默默</dc:creator>
  <cp:lastModifiedBy>飞飞的仓库</cp:lastModifiedBy>
  <cp:lastPrinted>2020-05-14T07:18:00Z</cp:lastPrinted>
  <dcterms:modified xsi:type="dcterms:W3CDTF">2020-05-18T01:36:43Z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