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EBB" w:rsidRPr="00367120" w:rsidRDefault="005A3EBB" w:rsidP="005A3EBB">
      <w:pPr>
        <w:rPr>
          <w:rFonts w:ascii="Times New Roman" w:hAnsi="Times New Roman"/>
          <w:sz w:val="28"/>
          <w:szCs w:val="28"/>
        </w:rPr>
      </w:pPr>
      <w:r w:rsidRPr="00160C51">
        <w:rPr>
          <w:rFonts w:ascii="Times New Roman" w:hAnsi="Times New Roman"/>
          <w:b/>
          <w:sz w:val="32"/>
          <w:szCs w:val="32"/>
        </w:rPr>
        <w:t>Chinese government Scholarship</w:t>
      </w:r>
      <w:r w:rsidRPr="00160C51">
        <w:rPr>
          <w:rFonts w:ascii="Times New Roman" w:hAnsi="Times New Roman" w:hint="eastAsia"/>
          <w:b/>
          <w:sz w:val="32"/>
          <w:szCs w:val="32"/>
        </w:rPr>
        <w:t>-</w:t>
      </w:r>
      <w:r w:rsidRPr="005A3EBB">
        <w:rPr>
          <w:rFonts w:ascii="Times New Roman" w:hAnsi="Times New Roman"/>
          <w:b/>
          <w:sz w:val="28"/>
          <w:szCs w:val="28"/>
        </w:rPr>
        <w:t>Chinese University Program</w:t>
      </w:r>
    </w:p>
    <w:p w:rsidR="005A3EBB" w:rsidRPr="00696468" w:rsidRDefault="005A3EBB" w:rsidP="00696468">
      <w:pPr>
        <w:ind w:firstLineChars="150" w:firstLine="420"/>
        <w:rPr>
          <w:rFonts w:ascii="Times New Roman" w:hAnsi="Times New Roman"/>
          <w:sz w:val="28"/>
          <w:szCs w:val="28"/>
        </w:rPr>
      </w:pPr>
      <w:r w:rsidRPr="00696468">
        <w:rPr>
          <w:rFonts w:ascii="Times New Roman" w:hAnsi="Times New Roman"/>
          <w:sz w:val="28"/>
          <w:szCs w:val="28"/>
        </w:rPr>
        <w:t xml:space="preserve">Chinese University Program is a full scholarship for designated Chinese universities and certain provincial education offices in specific provinces or autonomous regions to recruit outstanding international students for graduate studies in China. It only supports graduate students  </w:t>
      </w:r>
    </w:p>
    <w:p w:rsidR="00FE490C" w:rsidRPr="00C46A92" w:rsidRDefault="00FE490C" w:rsidP="00FE490C">
      <w:pPr>
        <w:numPr>
          <w:ilvl w:val="0"/>
          <w:numId w:val="3"/>
        </w:numPr>
        <w:jc w:val="left"/>
        <w:rPr>
          <w:rFonts w:ascii="Times New Roman" w:hAnsi="Times New Roman"/>
          <w:sz w:val="32"/>
          <w:szCs w:val="32"/>
        </w:rPr>
      </w:pPr>
      <w:r w:rsidRPr="00C46A92">
        <w:rPr>
          <w:rFonts w:ascii="Times New Roman" w:hAnsi="Times New Roman"/>
          <w:b/>
          <w:sz w:val="32"/>
          <w:szCs w:val="32"/>
        </w:rPr>
        <w:t>Enrollment Programs</w:t>
      </w:r>
    </w:p>
    <w:p w:rsidR="00FE490C" w:rsidRPr="003C0BB9" w:rsidRDefault="00643406" w:rsidP="00FE490C">
      <w:pPr>
        <w:numPr>
          <w:ilvl w:val="0"/>
          <w:numId w:val="2"/>
        </w:numPr>
        <w:spacing w:line="540" w:lineRule="exact"/>
        <w:rPr>
          <w:rFonts w:eastAsia="仿宋_GB2312"/>
          <w:b/>
          <w:color w:val="000000"/>
          <w:sz w:val="28"/>
          <w:szCs w:val="28"/>
        </w:rPr>
      </w:pPr>
      <w:r>
        <w:rPr>
          <w:rFonts w:eastAsia="仿宋_GB2312"/>
          <w:b/>
          <w:color w:val="000000"/>
          <w:sz w:val="28"/>
          <w:szCs w:val="28"/>
        </w:rPr>
        <w:t>Master</w:t>
      </w:r>
      <w:r>
        <w:rPr>
          <w:rFonts w:eastAsia="仿宋_GB2312" w:hint="eastAsia"/>
          <w:b/>
          <w:color w:val="000000"/>
          <w:sz w:val="28"/>
          <w:szCs w:val="28"/>
        </w:rPr>
        <w:t xml:space="preserve"> </w:t>
      </w:r>
      <w:r w:rsidR="00FE490C" w:rsidRPr="003C0BB9">
        <w:rPr>
          <w:rFonts w:eastAsia="仿宋_GB2312"/>
          <w:b/>
          <w:color w:val="000000"/>
          <w:sz w:val="28"/>
          <w:szCs w:val="28"/>
        </w:rPr>
        <w:t xml:space="preserve"> Program</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520"/>
        <w:gridCol w:w="2443"/>
        <w:gridCol w:w="1980"/>
        <w:gridCol w:w="1337"/>
      </w:tblGrid>
      <w:tr w:rsidR="00FE490C" w:rsidRPr="003C0BB9" w:rsidTr="005C4339">
        <w:trPr>
          <w:trHeight w:val="495"/>
          <w:jc w:val="center"/>
        </w:trPr>
        <w:tc>
          <w:tcPr>
            <w:tcW w:w="849" w:type="dxa"/>
            <w:vAlign w:val="center"/>
          </w:tcPr>
          <w:p w:rsidR="00FE490C" w:rsidRPr="003C0BB9" w:rsidRDefault="00FE490C" w:rsidP="005C4339">
            <w:pPr>
              <w:spacing w:line="600" w:lineRule="exact"/>
              <w:jc w:val="center"/>
              <w:rPr>
                <w:rFonts w:eastAsia="仿宋_GB2312"/>
                <w:b/>
                <w:color w:val="000000"/>
                <w:sz w:val="28"/>
                <w:szCs w:val="28"/>
              </w:rPr>
            </w:pPr>
            <w:r w:rsidRPr="003C0BB9">
              <w:rPr>
                <w:rFonts w:eastAsia="仿宋_GB2312"/>
                <w:b/>
                <w:color w:val="000000"/>
                <w:sz w:val="28"/>
                <w:szCs w:val="28"/>
              </w:rPr>
              <w:t>NO.</w:t>
            </w:r>
          </w:p>
        </w:tc>
        <w:tc>
          <w:tcPr>
            <w:tcW w:w="2520" w:type="dxa"/>
            <w:vAlign w:val="center"/>
          </w:tcPr>
          <w:p w:rsidR="00FE490C" w:rsidRPr="003C0BB9" w:rsidRDefault="00FE490C" w:rsidP="005C4339">
            <w:pPr>
              <w:spacing w:line="600" w:lineRule="exact"/>
              <w:ind w:firstLineChars="200" w:firstLine="562"/>
              <w:jc w:val="center"/>
              <w:rPr>
                <w:rFonts w:eastAsia="仿宋_GB2312"/>
                <w:b/>
                <w:color w:val="000000"/>
                <w:sz w:val="28"/>
                <w:szCs w:val="28"/>
              </w:rPr>
            </w:pPr>
            <w:r w:rsidRPr="003C0BB9">
              <w:rPr>
                <w:rFonts w:eastAsia="仿宋_GB2312"/>
                <w:b/>
                <w:color w:val="000000"/>
                <w:sz w:val="28"/>
                <w:szCs w:val="28"/>
              </w:rPr>
              <w:t>School</w:t>
            </w:r>
          </w:p>
        </w:tc>
        <w:tc>
          <w:tcPr>
            <w:tcW w:w="2443" w:type="dxa"/>
            <w:vAlign w:val="center"/>
          </w:tcPr>
          <w:p w:rsidR="00FE490C" w:rsidRPr="003C0BB9" w:rsidRDefault="00FE490C" w:rsidP="005C4339">
            <w:pPr>
              <w:spacing w:line="600" w:lineRule="exact"/>
              <w:ind w:firstLineChars="200" w:firstLine="562"/>
              <w:jc w:val="center"/>
              <w:rPr>
                <w:rFonts w:eastAsia="仿宋_GB2312"/>
                <w:b/>
                <w:color w:val="000000"/>
                <w:sz w:val="28"/>
                <w:szCs w:val="28"/>
              </w:rPr>
            </w:pPr>
            <w:r w:rsidRPr="003C0BB9">
              <w:rPr>
                <w:rFonts w:eastAsia="仿宋_GB2312"/>
                <w:b/>
                <w:color w:val="000000"/>
                <w:sz w:val="28"/>
                <w:szCs w:val="28"/>
              </w:rPr>
              <w:t>Specialty</w:t>
            </w:r>
          </w:p>
        </w:tc>
        <w:tc>
          <w:tcPr>
            <w:tcW w:w="1980" w:type="dxa"/>
            <w:vAlign w:val="center"/>
          </w:tcPr>
          <w:p w:rsidR="00FE490C" w:rsidRPr="003C0BB9" w:rsidRDefault="00FE490C" w:rsidP="005C4339">
            <w:pPr>
              <w:spacing w:line="600" w:lineRule="exact"/>
              <w:jc w:val="center"/>
              <w:rPr>
                <w:rFonts w:eastAsia="仿宋_GB2312"/>
                <w:b/>
                <w:color w:val="000000"/>
                <w:sz w:val="28"/>
                <w:szCs w:val="28"/>
              </w:rPr>
            </w:pPr>
            <w:r>
              <w:rPr>
                <w:rFonts w:eastAsia="仿宋_GB2312"/>
                <w:b/>
                <w:color w:val="000000"/>
                <w:sz w:val="28"/>
                <w:szCs w:val="28"/>
              </w:rPr>
              <w:t xml:space="preserve">Instruction </w:t>
            </w:r>
            <w:r w:rsidRPr="003C0BB9">
              <w:rPr>
                <w:rFonts w:eastAsia="仿宋_GB2312"/>
                <w:b/>
                <w:color w:val="000000"/>
                <w:sz w:val="28"/>
                <w:szCs w:val="28"/>
              </w:rPr>
              <w:t>Language</w:t>
            </w:r>
          </w:p>
        </w:tc>
        <w:tc>
          <w:tcPr>
            <w:tcW w:w="1337" w:type="dxa"/>
            <w:vAlign w:val="center"/>
          </w:tcPr>
          <w:p w:rsidR="00FE490C" w:rsidRPr="003C0BB9" w:rsidRDefault="00FE490C" w:rsidP="005C4339">
            <w:pPr>
              <w:spacing w:line="600" w:lineRule="exact"/>
              <w:jc w:val="center"/>
              <w:rPr>
                <w:rFonts w:eastAsia="仿宋_GB2312"/>
                <w:b/>
                <w:color w:val="000000"/>
                <w:sz w:val="28"/>
                <w:szCs w:val="28"/>
              </w:rPr>
            </w:pPr>
            <w:r>
              <w:rPr>
                <w:rFonts w:eastAsia="仿宋_GB2312" w:hint="eastAsia"/>
                <w:b/>
                <w:color w:val="000000"/>
                <w:sz w:val="24"/>
              </w:rPr>
              <w:t xml:space="preserve">Major Study </w:t>
            </w:r>
            <w:r w:rsidRPr="00304638">
              <w:rPr>
                <w:rFonts w:eastAsia="仿宋_GB2312"/>
                <w:b/>
                <w:color w:val="000000"/>
                <w:sz w:val="24"/>
              </w:rPr>
              <w:t>Duration</w:t>
            </w:r>
          </w:p>
        </w:tc>
      </w:tr>
      <w:tr w:rsidR="00FE490C" w:rsidRPr="00A4286D" w:rsidTr="005C4339">
        <w:trPr>
          <w:trHeight w:val="495"/>
          <w:jc w:val="center"/>
        </w:trPr>
        <w:tc>
          <w:tcPr>
            <w:tcW w:w="849" w:type="dxa"/>
            <w:vAlign w:val="center"/>
          </w:tcPr>
          <w:p w:rsidR="00FE490C" w:rsidRPr="00D5540A" w:rsidRDefault="00FE490C" w:rsidP="005C4339">
            <w:pPr>
              <w:spacing w:line="600" w:lineRule="exact"/>
              <w:jc w:val="center"/>
              <w:rPr>
                <w:rFonts w:eastAsia="仿宋_GB2312"/>
                <w:color w:val="000000"/>
                <w:sz w:val="28"/>
                <w:szCs w:val="28"/>
              </w:rPr>
            </w:pPr>
            <w:r w:rsidRPr="00D5540A">
              <w:rPr>
                <w:rFonts w:eastAsia="仿宋_GB2312" w:hint="eastAsia"/>
                <w:color w:val="000000"/>
                <w:sz w:val="28"/>
                <w:szCs w:val="28"/>
              </w:rPr>
              <w:t>1</w:t>
            </w:r>
          </w:p>
        </w:tc>
        <w:tc>
          <w:tcPr>
            <w:tcW w:w="2520" w:type="dxa"/>
            <w:vAlign w:val="center"/>
          </w:tcPr>
          <w:p w:rsidR="00FE490C" w:rsidRPr="00FC5F3B" w:rsidRDefault="00FE490C" w:rsidP="005C4339">
            <w:pPr>
              <w:spacing w:line="600" w:lineRule="exact"/>
              <w:jc w:val="center"/>
              <w:rPr>
                <w:color w:val="000000"/>
                <w:sz w:val="28"/>
                <w:szCs w:val="28"/>
              </w:rPr>
            </w:pPr>
            <w:r w:rsidRPr="00156A66">
              <w:rPr>
                <w:rFonts w:eastAsia="仿宋_GB2312"/>
                <w:color w:val="000000"/>
                <w:sz w:val="24"/>
              </w:rPr>
              <w:t>School of</w:t>
            </w:r>
            <w:r w:rsidRPr="00156A66">
              <w:rPr>
                <w:rFonts w:eastAsia="仿宋_GB2312" w:hint="eastAsia"/>
                <w:color w:val="000000"/>
                <w:sz w:val="24"/>
              </w:rPr>
              <w:t xml:space="preserve"> </w:t>
            </w:r>
            <w:r w:rsidRPr="00156A66">
              <w:rPr>
                <w:rFonts w:eastAsia="仿宋_GB2312"/>
                <w:color w:val="000000"/>
                <w:sz w:val="24"/>
              </w:rPr>
              <w:t>Marxism</w:t>
            </w:r>
          </w:p>
        </w:tc>
        <w:tc>
          <w:tcPr>
            <w:tcW w:w="2443" w:type="dxa"/>
            <w:vAlign w:val="center"/>
          </w:tcPr>
          <w:p w:rsidR="00FE490C" w:rsidRPr="003C0BB9" w:rsidRDefault="00FE490C" w:rsidP="005C4339">
            <w:pPr>
              <w:spacing w:line="600" w:lineRule="exact"/>
              <w:jc w:val="center"/>
              <w:rPr>
                <w:rFonts w:eastAsia="仿宋_GB2312"/>
                <w:b/>
                <w:color w:val="000000"/>
                <w:sz w:val="28"/>
                <w:szCs w:val="28"/>
              </w:rPr>
            </w:pPr>
            <w:r w:rsidRPr="009A0326">
              <w:rPr>
                <w:rFonts w:eastAsia="仿宋_GB2312"/>
                <w:color w:val="000000"/>
                <w:sz w:val="24"/>
              </w:rPr>
              <w:t>Foreign Marxism</w:t>
            </w:r>
          </w:p>
        </w:tc>
        <w:tc>
          <w:tcPr>
            <w:tcW w:w="1980" w:type="dxa"/>
            <w:vAlign w:val="center"/>
          </w:tcPr>
          <w:p w:rsidR="00FE490C" w:rsidRPr="009A0326" w:rsidRDefault="00FE490C" w:rsidP="005C4339">
            <w:pPr>
              <w:spacing w:line="600" w:lineRule="exact"/>
              <w:jc w:val="center"/>
              <w:rPr>
                <w:rFonts w:eastAsia="仿宋_GB2312"/>
                <w:color w:val="000000"/>
                <w:sz w:val="28"/>
                <w:szCs w:val="28"/>
              </w:rPr>
            </w:pPr>
            <w:r w:rsidRPr="00F34540">
              <w:rPr>
                <w:rFonts w:eastAsia="仿宋_GB2312" w:hint="eastAsia"/>
                <w:color w:val="000000"/>
                <w:sz w:val="24"/>
              </w:rPr>
              <w:t>Chinese</w:t>
            </w:r>
            <w:r>
              <w:rPr>
                <w:rFonts w:eastAsia="仿宋_GB2312" w:hint="eastAsia"/>
                <w:color w:val="000000"/>
                <w:sz w:val="24"/>
              </w:rPr>
              <w:t>/</w:t>
            </w:r>
            <w:r w:rsidRPr="00F34540">
              <w:rPr>
                <w:rFonts w:eastAsia="仿宋_GB2312" w:hint="eastAsia"/>
                <w:color w:val="000000"/>
                <w:sz w:val="24"/>
              </w:rPr>
              <w:t>Russian</w:t>
            </w:r>
          </w:p>
        </w:tc>
        <w:tc>
          <w:tcPr>
            <w:tcW w:w="1337" w:type="dxa"/>
            <w:vAlign w:val="center"/>
          </w:tcPr>
          <w:p w:rsidR="00FE490C" w:rsidRPr="00A4286D" w:rsidRDefault="00FE490C" w:rsidP="005C4339">
            <w:pPr>
              <w:spacing w:line="600" w:lineRule="exact"/>
              <w:jc w:val="center"/>
              <w:rPr>
                <w:rFonts w:eastAsia="仿宋_GB2312"/>
                <w:color w:val="000000"/>
                <w:sz w:val="24"/>
              </w:rPr>
            </w:pPr>
            <w:r w:rsidRPr="00A4286D">
              <w:rPr>
                <w:rFonts w:eastAsia="仿宋_GB2312" w:hint="eastAsia"/>
                <w:color w:val="000000"/>
                <w:sz w:val="24"/>
              </w:rPr>
              <w:t>3-4 years</w:t>
            </w:r>
          </w:p>
        </w:tc>
      </w:tr>
      <w:tr w:rsidR="00FE490C" w:rsidRPr="003C0BB9" w:rsidTr="005C4339">
        <w:trPr>
          <w:trHeight w:val="495"/>
          <w:jc w:val="center"/>
        </w:trPr>
        <w:tc>
          <w:tcPr>
            <w:tcW w:w="849" w:type="dxa"/>
            <w:vAlign w:val="center"/>
          </w:tcPr>
          <w:p w:rsidR="00FE490C" w:rsidRPr="003C0BB9" w:rsidRDefault="00FE490C" w:rsidP="005C4339">
            <w:pPr>
              <w:spacing w:line="600" w:lineRule="exact"/>
              <w:jc w:val="center"/>
              <w:rPr>
                <w:rFonts w:eastAsia="仿宋_GB2312"/>
                <w:b/>
                <w:color w:val="000000"/>
                <w:sz w:val="28"/>
                <w:szCs w:val="28"/>
              </w:rPr>
            </w:pPr>
            <w:r>
              <w:rPr>
                <w:rFonts w:eastAsia="仿宋_GB2312" w:hint="eastAsia"/>
                <w:color w:val="000000"/>
                <w:sz w:val="24"/>
              </w:rPr>
              <w:t>2</w:t>
            </w:r>
          </w:p>
        </w:tc>
        <w:tc>
          <w:tcPr>
            <w:tcW w:w="2520" w:type="dxa"/>
            <w:vAlign w:val="center"/>
          </w:tcPr>
          <w:p w:rsidR="00FE490C" w:rsidRPr="003C0BB9" w:rsidRDefault="00FE490C" w:rsidP="005C4339">
            <w:pPr>
              <w:spacing w:line="600" w:lineRule="exact"/>
              <w:jc w:val="center"/>
              <w:rPr>
                <w:rFonts w:eastAsia="仿宋_GB2312"/>
                <w:b/>
                <w:color w:val="000000"/>
                <w:sz w:val="28"/>
                <w:szCs w:val="28"/>
              </w:rPr>
            </w:pPr>
            <w:r w:rsidRPr="003C0BB9">
              <w:rPr>
                <w:rFonts w:eastAsia="仿宋_GB2312"/>
                <w:color w:val="000000"/>
                <w:sz w:val="24"/>
              </w:rPr>
              <w:t xml:space="preserve">School of </w:t>
            </w:r>
            <w:r w:rsidRPr="003C0BB9">
              <w:rPr>
                <w:rFonts w:eastAsia="仿宋_GB2312" w:hint="eastAsia"/>
                <w:color w:val="000000"/>
                <w:sz w:val="24"/>
              </w:rPr>
              <w:t>International Education</w:t>
            </w:r>
          </w:p>
        </w:tc>
        <w:tc>
          <w:tcPr>
            <w:tcW w:w="2443" w:type="dxa"/>
            <w:vAlign w:val="center"/>
          </w:tcPr>
          <w:p w:rsidR="00FE490C" w:rsidRPr="003C0BB9" w:rsidRDefault="00FE490C" w:rsidP="005C4339">
            <w:pPr>
              <w:spacing w:line="600" w:lineRule="exact"/>
              <w:jc w:val="center"/>
              <w:rPr>
                <w:rFonts w:eastAsia="仿宋_GB2312"/>
                <w:b/>
                <w:color w:val="000000"/>
                <w:sz w:val="28"/>
                <w:szCs w:val="28"/>
              </w:rPr>
            </w:pPr>
            <w:r w:rsidRPr="003C0BB9">
              <w:rPr>
                <w:rFonts w:eastAsia="仿宋_GB2312"/>
                <w:color w:val="000000"/>
                <w:kern w:val="0"/>
                <w:sz w:val="24"/>
              </w:rPr>
              <w:t>International Chinese Language Education</w:t>
            </w:r>
          </w:p>
        </w:tc>
        <w:tc>
          <w:tcPr>
            <w:tcW w:w="1980" w:type="dxa"/>
            <w:vAlign w:val="center"/>
          </w:tcPr>
          <w:p w:rsidR="00FE490C" w:rsidRPr="003C0BB9" w:rsidRDefault="00FE490C" w:rsidP="005C4339">
            <w:pPr>
              <w:spacing w:line="600" w:lineRule="exact"/>
              <w:jc w:val="center"/>
              <w:rPr>
                <w:rFonts w:eastAsia="仿宋_GB2312"/>
                <w:b/>
                <w:color w:val="000000"/>
                <w:sz w:val="28"/>
                <w:szCs w:val="28"/>
              </w:rPr>
            </w:pPr>
            <w:r w:rsidRPr="003C0BB9">
              <w:rPr>
                <w:rFonts w:eastAsia="仿宋_GB2312"/>
                <w:color w:val="000000"/>
                <w:sz w:val="24"/>
              </w:rPr>
              <w:t>Chinese</w:t>
            </w:r>
          </w:p>
        </w:tc>
        <w:tc>
          <w:tcPr>
            <w:tcW w:w="1337" w:type="dxa"/>
            <w:vAlign w:val="center"/>
          </w:tcPr>
          <w:p w:rsidR="00FE490C" w:rsidRPr="003C0BB9" w:rsidRDefault="00FE490C" w:rsidP="005C4339">
            <w:pPr>
              <w:spacing w:line="600" w:lineRule="exact"/>
              <w:jc w:val="center"/>
              <w:rPr>
                <w:rFonts w:eastAsia="仿宋_GB2312"/>
                <w:b/>
                <w:color w:val="000000"/>
                <w:sz w:val="28"/>
                <w:szCs w:val="28"/>
              </w:rPr>
            </w:pPr>
            <w:r w:rsidRPr="003C0BB9">
              <w:rPr>
                <w:rFonts w:eastAsia="仿宋_GB2312"/>
                <w:color w:val="000000"/>
                <w:kern w:val="0"/>
                <w:sz w:val="24"/>
              </w:rPr>
              <w:t>2 years</w:t>
            </w:r>
          </w:p>
        </w:tc>
      </w:tr>
      <w:tr w:rsidR="00FE490C" w:rsidRPr="003C0BB9" w:rsidTr="005C4339">
        <w:trPr>
          <w:trHeight w:val="495"/>
          <w:jc w:val="center"/>
        </w:trPr>
        <w:tc>
          <w:tcPr>
            <w:tcW w:w="849" w:type="dxa"/>
            <w:vAlign w:val="center"/>
          </w:tcPr>
          <w:p w:rsidR="00FE490C" w:rsidRPr="003C0BB9" w:rsidRDefault="00FE490C" w:rsidP="005C4339">
            <w:pPr>
              <w:spacing w:line="600" w:lineRule="exact"/>
              <w:jc w:val="center"/>
              <w:rPr>
                <w:rFonts w:eastAsia="仿宋_GB2312"/>
                <w:color w:val="000000"/>
                <w:sz w:val="24"/>
              </w:rPr>
            </w:pPr>
            <w:r>
              <w:rPr>
                <w:rFonts w:eastAsia="仿宋_GB2312" w:hint="eastAsia"/>
                <w:color w:val="000000"/>
                <w:sz w:val="24"/>
              </w:rPr>
              <w:t>3</w:t>
            </w:r>
          </w:p>
        </w:tc>
        <w:tc>
          <w:tcPr>
            <w:tcW w:w="2520" w:type="dxa"/>
            <w:vAlign w:val="center"/>
          </w:tcPr>
          <w:p w:rsidR="00FE490C" w:rsidRPr="003C0BB9" w:rsidRDefault="00FE490C" w:rsidP="005C4339">
            <w:pPr>
              <w:spacing w:line="600" w:lineRule="exact"/>
              <w:jc w:val="center"/>
              <w:rPr>
                <w:rFonts w:eastAsia="仿宋_GB2312"/>
                <w:color w:val="000000"/>
                <w:sz w:val="24"/>
              </w:rPr>
            </w:pPr>
            <w:r w:rsidRPr="003C0BB9">
              <w:rPr>
                <w:rFonts w:eastAsia="仿宋_GB2312" w:hint="eastAsia"/>
                <w:color w:val="000000"/>
                <w:sz w:val="24"/>
              </w:rPr>
              <w:t>School of Broadcasting and Television</w:t>
            </w:r>
          </w:p>
        </w:tc>
        <w:tc>
          <w:tcPr>
            <w:tcW w:w="2443" w:type="dxa"/>
            <w:vAlign w:val="center"/>
          </w:tcPr>
          <w:p w:rsidR="00FE490C" w:rsidRPr="003C0BB9" w:rsidRDefault="00FE490C" w:rsidP="005C4339">
            <w:pPr>
              <w:spacing w:line="600" w:lineRule="exact"/>
              <w:jc w:val="center"/>
              <w:rPr>
                <w:rFonts w:eastAsia="仿宋_GB2312"/>
                <w:color w:val="000000"/>
                <w:kern w:val="0"/>
                <w:sz w:val="24"/>
              </w:rPr>
            </w:pPr>
            <w:r w:rsidRPr="003C0BB9">
              <w:rPr>
                <w:rFonts w:eastAsia="仿宋_GB2312" w:hint="eastAsia"/>
                <w:color w:val="000000"/>
                <w:kern w:val="0"/>
                <w:sz w:val="24"/>
              </w:rPr>
              <w:t xml:space="preserve">News and </w:t>
            </w:r>
            <w:r w:rsidRPr="003C0BB9">
              <w:rPr>
                <w:rFonts w:eastAsia="仿宋_GB2312"/>
                <w:color w:val="000000"/>
                <w:kern w:val="0"/>
                <w:sz w:val="24"/>
              </w:rPr>
              <w:t>Broadcasting</w:t>
            </w:r>
          </w:p>
        </w:tc>
        <w:tc>
          <w:tcPr>
            <w:tcW w:w="1980" w:type="dxa"/>
            <w:vAlign w:val="center"/>
          </w:tcPr>
          <w:p w:rsidR="00FE490C" w:rsidRPr="003C0BB9" w:rsidRDefault="00FE490C" w:rsidP="005C4339">
            <w:pPr>
              <w:spacing w:line="600" w:lineRule="exact"/>
              <w:jc w:val="center"/>
              <w:rPr>
                <w:rFonts w:eastAsia="仿宋_GB2312"/>
                <w:color w:val="000000"/>
                <w:sz w:val="24"/>
              </w:rPr>
            </w:pPr>
            <w:r w:rsidRPr="003C0BB9">
              <w:rPr>
                <w:rFonts w:eastAsia="仿宋_GB2312"/>
                <w:color w:val="000000"/>
                <w:sz w:val="24"/>
              </w:rPr>
              <w:t>Chinese</w:t>
            </w:r>
          </w:p>
        </w:tc>
        <w:tc>
          <w:tcPr>
            <w:tcW w:w="1337" w:type="dxa"/>
            <w:vAlign w:val="center"/>
          </w:tcPr>
          <w:p w:rsidR="00FE490C" w:rsidRPr="003C0BB9" w:rsidRDefault="00FE490C" w:rsidP="005C4339">
            <w:pPr>
              <w:spacing w:line="600" w:lineRule="exact"/>
              <w:jc w:val="center"/>
              <w:rPr>
                <w:rFonts w:eastAsia="仿宋_GB2312"/>
                <w:color w:val="000000"/>
                <w:kern w:val="0"/>
                <w:sz w:val="24"/>
              </w:rPr>
            </w:pPr>
            <w:r w:rsidRPr="003C0BB9">
              <w:rPr>
                <w:rFonts w:eastAsia="仿宋_GB2312"/>
                <w:color w:val="000000"/>
                <w:kern w:val="0"/>
                <w:sz w:val="24"/>
              </w:rPr>
              <w:t>2 years</w:t>
            </w:r>
          </w:p>
        </w:tc>
      </w:tr>
      <w:tr w:rsidR="00FE490C" w:rsidRPr="003C0BB9" w:rsidTr="005C4339">
        <w:trPr>
          <w:trHeight w:val="454"/>
          <w:jc w:val="center"/>
        </w:trPr>
        <w:tc>
          <w:tcPr>
            <w:tcW w:w="849" w:type="dxa"/>
            <w:vMerge w:val="restart"/>
            <w:shd w:val="clear" w:color="auto" w:fill="auto"/>
            <w:vAlign w:val="center"/>
          </w:tcPr>
          <w:p w:rsidR="00FE490C" w:rsidRPr="003C0BB9" w:rsidRDefault="00FE490C" w:rsidP="005C4339">
            <w:pPr>
              <w:spacing w:line="600" w:lineRule="exact"/>
              <w:jc w:val="center"/>
              <w:rPr>
                <w:rFonts w:eastAsia="仿宋_GB2312"/>
                <w:color w:val="000000"/>
                <w:sz w:val="24"/>
              </w:rPr>
            </w:pPr>
            <w:r>
              <w:rPr>
                <w:rFonts w:eastAsia="仿宋_GB2312" w:hint="eastAsia"/>
                <w:color w:val="000000"/>
                <w:sz w:val="24"/>
              </w:rPr>
              <w:t>4</w:t>
            </w:r>
          </w:p>
        </w:tc>
        <w:tc>
          <w:tcPr>
            <w:tcW w:w="2520" w:type="dxa"/>
            <w:vMerge w:val="restart"/>
            <w:shd w:val="clear" w:color="auto" w:fill="auto"/>
            <w:vAlign w:val="center"/>
          </w:tcPr>
          <w:p w:rsidR="00FE490C" w:rsidRPr="003C0BB9" w:rsidRDefault="00FE490C" w:rsidP="005C4339">
            <w:pPr>
              <w:spacing w:line="600" w:lineRule="exact"/>
              <w:jc w:val="center"/>
              <w:rPr>
                <w:rFonts w:eastAsia="仿宋_GB2312"/>
                <w:color w:val="000000"/>
                <w:sz w:val="24"/>
              </w:rPr>
            </w:pPr>
            <w:r w:rsidRPr="003C0BB9">
              <w:rPr>
                <w:rFonts w:eastAsia="仿宋_GB2312"/>
                <w:color w:val="000000"/>
                <w:sz w:val="24"/>
              </w:rPr>
              <w:t>School of liberal arts</w:t>
            </w:r>
          </w:p>
        </w:tc>
        <w:tc>
          <w:tcPr>
            <w:tcW w:w="2443" w:type="dxa"/>
            <w:vAlign w:val="center"/>
          </w:tcPr>
          <w:p w:rsidR="00FE490C" w:rsidRPr="003C0BB9" w:rsidRDefault="00FE490C" w:rsidP="005C4339">
            <w:pPr>
              <w:pStyle w:val="a3"/>
              <w:snapToGrid w:val="0"/>
              <w:jc w:val="center"/>
              <w:rPr>
                <w:rFonts w:ascii="Times New Roman" w:eastAsia="仿宋_GB2312" w:hAnsi="Times New Roman"/>
              </w:rPr>
            </w:pPr>
            <w:r w:rsidRPr="003C0BB9">
              <w:rPr>
                <w:rFonts w:ascii="Times New Roman" w:eastAsia="仿宋_GB2312" w:hAnsi="Times New Roman"/>
              </w:rPr>
              <w:t>Chinese Literature</w:t>
            </w:r>
          </w:p>
        </w:tc>
        <w:tc>
          <w:tcPr>
            <w:tcW w:w="1980" w:type="dxa"/>
            <w:vAlign w:val="center"/>
          </w:tcPr>
          <w:p w:rsidR="00FE490C" w:rsidRPr="003C0BB9" w:rsidRDefault="00FE490C" w:rsidP="005C4339">
            <w:pPr>
              <w:spacing w:line="600" w:lineRule="exact"/>
              <w:jc w:val="center"/>
              <w:rPr>
                <w:rFonts w:eastAsia="仿宋_GB2312"/>
                <w:color w:val="000000"/>
                <w:sz w:val="24"/>
              </w:rPr>
            </w:pPr>
            <w:r w:rsidRPr="003C0BB9">
              <w:rPr>
                <w:rFonts w:eastAsia="仿宋_GB2312"/>
                <w:color w:val="000000"/>
                <w:sz w:val="24"/>
              </w:rPr>
              <w:t>Chinese</w:t>
            </w:r>
          </w:p>
        </w:tc>
        <w:tc>
          <w:tcPr>
            <w:tcW w:w="1337" w:type="dxa"/>
            <w:vAlign w:val="center"/>
          </w:tcPr>
          <w:p w:rsidR="00FE490C" w:rsidRPr="003C0BB9" w:rsidRDefault="00FE490C" w:rsidP="005C4339">
            <w:pPr>
              <w:spacing w:line="600" w:lineRule="exact"/>
              <w:jc w:val="center"/>
              <w:rPr>
                <w:rFonts w:eastAsia="仿宋_GB2312"/>
                <w:color w:val="000000"/>
                <w:sz w:val="24"/>
              </w:rPr>
            </w:pPr>
            <w:r w:rsidRPr="003C0BB9">
              <w:rPr>
                <w:rFonts w:eastAsia="仿宋_GB2312"/>
                <w:color w:val="000000"/>
                <w:sz w:val="24"/>
              </w:rPr>
              <w:t>3</w:t>
            </w:r>
            <w:r w:rsidRPr="003C0BB9">
              <w:rPr>
                <w:rFonts w:eastAsia="仿宋_GB2312" w:hint="eastAsia"/>
                <w:color w:val="000000"/>
                <w:sz w:val="24"/>
              </w:rPr>
              <w:t xml:space="preserve"> </w:t>
            </w:r>
            <w:r w:rsidRPr="003C0BB9">
              <w:rPr>
                <w:rFonts w:eastAsia="仿宋_GB2312"/>
                <w:color w:val="000000"/>
                <w:sz w:val="24"/>
              </w:rPr>
              <w:t>years</w:t>
            </w:r>
          </w:p>
        </w:tc>
      </w:tr>
      <w:tr w:rsidR="00FE490C" w:rsidRPr="003C0BB9" w:rsidTr="005C4339">
        <w:trPr>
          <w:trHeight w:val="454"/>
          <w:jc w:val="center"/>
        </w:trPr>
        <w:tc>
          <w:tcPr>
            <w:tcW w:w="849" w:type="dxa"/>
            <w:vMerge/>
            <w:shd w:val="clear" w:color="auto" w:fill="auto"/>
            <w:vAlign w:val="center"/>
          </w:tcPr>
          <w:p w:rsidR="00FE490C" w:rsidRPr="003C0BB9" w:rsidRDefault="00FE490C" w:rsidP="005C4339">
            <w:pPr>
              <w:spacing w:line="600" w:lineRule="exact"/>
              <w:jc w:val="center"/>
              <w:rPr>
                <w:rFonts w:eastAsia="仿宋_GB2312"/>
                <w:color w:val="000000"/>
                <w:sz w:val="24"/>
              </w:rPr>
            </w:pPr>
          </w:p>
        </w:tc>
        <w:tc>
          <w:tcPr>
            <w:tcW w:w="2520" w:type="dxa"/>
            <w:vMerge/>
            <w:shd w:val="clear" w:color="auto" w:fill="auto"/>
            <w:vAlign w:val="center"/>
          </w:tcPr>
          <w:p w:rsidR="00FE490C" w:rsidRPr="003C0BB9" w:rsidRDefault="00FE490C" w:rsidP="005C4339">
            <w:pPr>
              <w:spacing w:line="600" w:lineRule="exact"/>
              <w:jc w:val="center"/>
              <w:rPr>
                <w:rFonts w:eastAsia="仿宋_GB2312"/>
                <w:color w:val="000000"/>
                <w:sz w:val="24"/>
              </w:rPr>
            </w:pPr>
          </w:p>
        </w:tc>
        <w:tc>
          <w:tcPr>
            <w:tcW w:w="2443" w:type="dxa"/>
            <w:vAlign w:val="center"/>
          </w:tcPr>
          <w:p w:rsidR="00FE490C" w:rsidRPr="003C0BB9" w:rsidRDefault="00FE490C" w:rsidP="005C4339">
            <w:pPr>
              <w:spacing w:line="600" w:lineRule="exact"/>
              <w:jc w:val="center"/>
              <w:rPr>
                <w:rFonts w:eastAsia="仿宋_GB2312"/>
                <w:color w:val="000000"/>
                <w:sz w:val="24"/>
              </w:rPr>
            </w:pPr>
            <w:r w:rsidRPr="003C0BB9">
              <w:rPr>
                <w:rFonts w:eastAsia="仿宋_GB2312"/>
                <w:color w:val="000000"/>
                <w:sz w:val="24"/>
              </w:rPr>
              <w:t>Chinese History</w:t>
            </w:r>
          </w:p>
        </w:tc>
        <w:tc>
          <w:tcPr>
            <w:tcW w:w="1980" w:type="dxa"/>
            <w:vAlign w:val="center"/>
          </w:tcPr>
          <w:p w:rsidR="00FE490C" w:rsidRPr="003C0BB9" w:rsidRDefault="00FE490C" w:rsidP="005C4339">
            <w:pPr>
              <w:jc w:val="center"/>
              <w:rPr>
                <w:color w:val="000000"/>
                <w:sz w:val="24"/>
              </w:rPr>
            </w:pPr>
            <w:r w:rsidRPr="003C0BB9">
              <w:rPr>
                <w:rFonts w:eastAsia="仿宋_GB2312"/>
                <w:color w:val="000000"/>
                <w:sz w:val="24"/>
              </w:rPr>
              <w:t>Chinese</w:t>
            </w:r>
          </w:p>
        </w:tc>
        <w:tc>
          <w:tcPr>
            <w:tcW w:w="1337" w:type="dxa"/>
            <w:vAlign w:val="center"/>
          </w:tcPr>
          <w:p w:rsidR="00FE490C" w:rsidRPr="003C0BB9" w:rsidRDefault="00FE490C" w:rsidP="005C4339">
            <w:pPr>
              <w:jc w:val="center"/>
              <w:rPr>
                <w:color w:val="000000"/>
                <w:sz w:val="24"/>
              </w:rPr>
            </w:pPr>
            <w:r w:rsidRPr="003C0BB9">
              <w:rPr>
                <w:rFonts w:eastAsia="仿宋_GB2312"/>
                <w:color w:val="000000"/>
                <w:sz w:val="24"/>
              </w:rPr>
              <w:t>3</w:t>
            </w:r>
            <w:r w:rsidRPr="003C0BB9">
              <w:rPr>
                <w:rFonts w:eastAsia="仿宋_GB2312" w:hint="eastAsia"/>
                <w:color w:val="000000"/>
                <w:sz w:val="24"/>
              </w:rPr>
              <w:t xml:space="preserve"> </w:t>
            </w:r>
            <w:r w:rsidRPr="003C0BB9">
              <w:rPr>
                <w:rFonts w:eastAsia="仿宋_GB2312"/>
                <w:color w:val="000000"/>
                <w:sz w:val="24"/>
              </w:rPr>
              <w:t>years</w:t>
            </w:r>
          </w:p>
        </w:tc>
      </w:tr>
      <w:tr w:rsidR="00FE490C" w:rsidRPr="003C0BB9" w:rsidTr="005C4339">
        <w:trPr>
          <w:trHeight w:val="454"/>
          <w:jc w:val="center"/>
        </w:trPr>
        <w:tc>
          <w:tcPr>
            <w:tcW w:w="849" w:type="dxa"/>
            <w:vMerge w:val="restart"/>
            <w:shd w:val="clear" w:color="auto" w:fill="auto"/>
            <w:vAlign w:val="center"/>
          </w:tcPr>
          <w:p w:rsidR="00FE490C" w:rsidRPr="003C0BB9" w:rsidRDefault="00FE490C" w:rsidP="005C4339">
            <w:pPr>
              <w:spacing w:line="600" w:lineRule="exact"/>
              <w:jc w:val="center"/>
              <w:rPr>
                <w:rFonts w:eastAsia="仿宋_GB2312"/>
                <w:color w:val="000000"/>
                <w:sz w:val="24"/>
              </w:rPr>
            </w:pPr>
            <w:r>
              <w:rPr>
                <w:rFonts w:eastAsia="仿宋_GB2312" w:hint="eastAsia"/>
                <w:color w:val="000000"/>
                <w:sz w:val="24"/>
              </w:rPr>
              <w:t>5</w:t>
            </w:r>
          </w:p>
        </w:tc>
        <w:tc>
          <w:tcPr>
            <w:tcW w:w="2520" w:type="dxa"/>
            <w:vMerge w:val="restart"/>
            <w:shd w:val="clear" w:color="auto" w:fill="auto"/>
            <w:vAlign w:val="center"/>
          </w:tcPr>
          <w:p w:rsidR="00FE490C" w:rsidRPr="003C0BB9" w:rsidRDefault="00FE490C" w:rsidP="005C4339">
            <w:pPr>
              <w:spacing w:line="600" w:lineRule="exact"/>
              <w:jc w:val="center"/>
              <w:rPr>
                <w:rFonts w:eastAsia="仿宋_GB2312"/>
                <w:color w:val="000000"/>
                <w:sz w:val="24"/>
              </w:rPr>
            </w:pPr>
            <w:r w:rsidRPr="003E1958">
              <w:rPr>
                <w:rFonts w:eastAsia="仿宋_GB2312"/>
                <w:color w:val="000000"/>
                <w:sz w:val="24"/>
              </w:rPr>
              <w:t>School of Education and Psychology</w:t>
            </w:r>
          </w:p>
        </w:tc>
        <w:tc>
          <w:tcPr>
            <w:tcW w:w="2443" w:type="dxa"/>
            <w:vAlign w:val="center"/>
          </w:tcPr>
          <w:p w:rsidR="00FE490C" w:rsidRPr="003C0BB9" w:rsidRDefault="00FE490C" w:rsidP="005C4339">
            <w:pPr>
              <w:spacing w:line="600" w:lineRule="exact"/>
              <w:jc w:val="center"/>
              <w:rPr>
                <w:rFonts w:eastAsia="仿宋_GB2312"/>
                <w:color w:val="000000"/>
                <w:sz w:val="24"/>
              </w:rPr>
            </w:pPr>
            <w:r>
              <w:rPr>
                <w:rFonts w:eastAsia="仿宋_GB2312"/>
                <w:color w:val="000000"/>
                <w:sz w:val="24"/>
              </w:rPr>
              <w:t>Principles</w:t>
            </w:r>
            <w:r>
              <w:rPr>
                <w:rFonts w:eastAsia="仿宋_GB2312" w:hint="eastAsia"/>
                <w:color w:val="000000"/>
                <w:sz w:val="24"/>
              </w:rPr>
              <w:t xml:space="preserve"> </w:t>
            </w:r>
            <w:r w:rsidRPr="003E1958">
              <w:rPr>
                <w:rFonts w:eastAsia="仿宋_GB2312"/>
                <w:color w:val="000000"/>
                <w:sz w:val="24"/>
              </w:rPr>
              <w:t>of Education</w:t>
            </w:r>
          </w:p>
        </w:tc>
        <w:tc>
          <w:tcPr>
            <w:tcW w:w="1980" w:type="dxa"/>
            <w:vAlign w:val="center"/>
          </w:tcPr>
          <w:p w:rsidR="00FE490C" w:rsidRPr="003C0BB9" w:rsidRDefault="00FE490C" w:rsidP="005C4339">
            <w:pPr>
              <w:jc w:val="center"/>
              <w:rPr>
                <w:rFonts w:eastAsia="仿宋_GB2312"/>
                <w:color w:val="000000"/>
                <w:sz w:val="24"/>
              </w:rPr>
            </w:pPr>
            <w:r w:rsidRPr="003C0BB9">
              <w:rPr>
                <w:rFonts w:eastAsia="仿宋_GB2312"/>
                <w:color w:val="000000"/>
                <w:sz w:val="24"/>
              </w:rPr>
              <w:t>Chinese</w:t>
            </w:r>
          </w:p>
        </w:tc>
        <w:tc>
          <w:tcPr>
            <w:tcW w:w="1337" w:type="dxa"/>
            <w:vAlign w:val="center"/>
          </w:tcPr>
          <w:p w:rsidR="00FE490C" w:rsidRPr="003C0BB9" w:rsidRDefault="00FE490C" w:rsidP="005C4339">
            <w:pPr>
              <w:jc w:val="center"/>
              <w:rPr>
                <w:rFonts w:eastAsia="仿宋_GB2312"/>
                <w:color w:val="000000"/>
                <w:sz w:val="24"/>
              </w:rPr>
            </w:pPr>
            <w:r w:rsidRPr="003C0BB9">
              <w:rPr>
                <w:rFonts w:eastAsia="仿宋_GB2312"/>
                <w:color w:val="000000"/>
                <w:sz w:val="24"/>
              </w:rPr>
              <w:t>3</w:t>
            </w:r>
            <w:r w:rsidRPr="003C0BB9">
              <w:rPr>
                <w:rFonts w:eastAsia="仿宋_GB2312" w:hint="eastAsia"/>
                <w:color w:val="000000"/>
                <w:sz w:val="24"/>
              </w:rPr>
              <w:t xml:space="preserve"> </w:t>
            </w:r>
            <w:r w:rsidRPr="003C0BB9">
              <w:rPr>
                <w:rFonts w:eastAsia="仿宋_GB2312"/>
                <w:color w:val="000000"/>
                <w:sz w:val="24"/>
              </w:rPr>
              <w:t>years</w:t>
            </w:r>
          </w:p>
        </w:tc>
      </w:tr>
      <w:tr w:rsidR="00FE490C" w:rsidRPr="003C0BB9" w:rsidTr="005C4339">
        <w:trPr>
          <w:trHeight w:val="454"/>
          <w:jc w:val="center"/>
        </w:trPr>
        <w:tc>
          <w:tcPr>
            <w:tcW w:w="849" w:type="dxa"/>
            <w:vMerge/>
            <w:shd w:val="clear" w:color="auto" w:fill="auto"/>
            <w:vAlign w:val="center"/>
          </w:tcPr>
          <w:p w:rsidR="00FE490C" w:rsidRPr="003C0BB9" w:rsidRDefault="00FE490C" w:rsidP="005C4339">
            <w:pPr>
              <w:spacing w:line="600" w:lineRule="exact"/>
              <w:jc w:val="center"/>
              <w:rPr>
                <w:rFonts w:eastAsia="仿宋_GB2312"/>
                <w:color w:val="000000"/>
                <w:sz w:val="24"/>
              </w:rPr>
            </w:pPr>
          </w:p>
        </w:tc>
        <w:tc>
          <w:tcPr>
            <w:tcW w:w="2520" w:type="dxa"/>
            <w:vMerge/>
            <w:shd w:val="clear" w:color="auto" w:fill="auto"/>
            <w:vAlign w:val="center"/>
          </w:tcPr>
          <w:p w:rsidR="00FE490C" w:rsidRPr="003E1958" w:rsidRDefault="00FE490C" w:rsidP="005C4339">
            <w:pPr>
              <w:spacing w:line="600" w:lineRule="exact"/>
              <w:jc w:val="center"/>
              <w:rPr>
                <w:rFonts w:eastAsia="仿宋_GB2312"/>
                <w:color w:val="000000"/>
                <w:sz w:val="24"/>
              </w:rPr>
            </w:pPr>
          </w:p>
        </w:tc>
        <w:tc>
          <w:tcPr>
            <w:tcW w:w="2443" w:type="dxa"/>
            <w:vAlign w:val="center"/>
          </w:tcPr>
          <w:p w:rsidR="00FE490C" w:rsidRDefault="00FE490C" w:rsidP="005C4339">
            <w:pPr>
              <w:spacing w:line="600" w:lineRule="exact"/>
              <w:jc w:val="center"/>
              <w:rPr>
                <w:rFonts w:eastAsia="仿宋_GB2312"/>
                <w:color w:val="000000"/>
                <w:sz w:val="24"/>
              </w:rPr>
            </w:pPr>
            <w:r w:rsidRPr="003E1958">
              <w:rPr>
                <w:rFonts w:eastAsia="仿宋_GB2312"/>
                <w:color w:val="000000"/>
                <w:sz w:val="24"/>
              </w:rPr>
              <w:t>Psychology</w:t>
            </w:r>
          </w:p>
        </w:tc>
        <w:tc>
          <w:tcPr>
            <w:tcW w:w="1980" w:type="dxa"/>
            <w:vAlign w:val="center"/>
          </w:tcPr>
          <w:p w:rsidR="00FE490C" w:rsidRPr="003C0BB9" w:rsidRDefault="00FE490C" w:rsidP="005C4339">
            <w:pPr>
              <w:jc w:val="center"/>
              <w:rPr>
                <w:rFonts w:eastAsia="仿宋_GB2312"/>
                <w:color w:val="000000"/>
                <w:sz w:val="24"/>
              </w:rPr>
            </w:pPr>
            <w:r w:rsidRPr="003C0BB9">
              <w:rPr>
                <w:rFonts w:eastAsia="仿宋_GB2312"/>
                <w:color w:val="000000"/>
                <w:sz w:val="24"/>
              </w:rPr>
              <w:t>Chinese</w:t>
            </w:r>
          </w:p>
        </w:tc>
        <w:tc>
          <w:tcPr>
            <w:tcW w:w="1337" w:type="dxa"/>
            <w:vAlign w:val="center"/>
          </w:tcPr>
          <w:p w:rsidR="00FE490C" w:rsidRPr="003C0BB9" w:rsidRDefault="00FE490C" w:rsidP="005C4339">
            <w:pPr>
              <w:jc w:val="center"/>
              <w:rPr>
                <w:rFonts w:eastAsia="仿宋_GB2312"/>
                <w:color w:val="000000"/>
                <w:sz w:val="24"/>
              </w:rPr>
            </w:pPr>
            <w:r w:rsidRPr="003C0BB9">
              <w:rPr>
                <w:rFonts w:eastAsia="仿宋_GB2312"/>
                <w:color w:val="000000"/>
                <w:sz w:val="24"/>
              </w:rPr>
              <w:t>3</w:t>
            </w:r>
            <w:r w:rsidRPr="003C0BB9">
              <w:rPr>
                <w:rFonts w:eastAsia="仿宋_GB2312" w:hint="eastAsia"/>
                <w:color w:val="000000"/>
                <w:sz w:val="24"/>
              </w:rPr>
              <w:t xml:space="preserve"> </w:t>
            </w:r>
            <w:r w:rsidRPr="003C0BB9">
              <w:rPr>
                <w:rFonts w:eastAsia="仿宋_GB2312"/>
                <w:color w:val="000000"/>
                <w:sz w:val="24"/>
              </w:rPr>
              <w:t>years</w:t>
            </w:r>
          </w:p>
        </w:tc>
      </w:tr>
      <w:tr w:rsidR="00FE490C" w:rsidRPr="003C0BB9" w:rsidTr="005C4339">
        <w:trPr>
          <w:trHeight w:val="454"/>
          <w:jc w:val="center"/>
        </w:trPr>
        <w:tc>
          <w:tcPr>
            <w:tcW w:w="849" w:type="dxa"/>
            <w:vMerge/>
            <w:shd w:val="clear" w:color="auto" w:fill="auto"/>
            <w:vAlign w:val="center"/>
          </w:tcPr>
          <w:p w:rsidR="00FE490C" w:rsidRPr="003C0BB9" w:rsidRDefault="00FE490C" w:rsidP="005C4339">
            <w:pPr>
              <w:spacing w:line="600" w:lineRule="exact"/>
              <w:jc w:val="center"/>
              <w:rPr>
                <w:rFonts w:eastAsia="仿宋_GB2312"/>
                <w:color w:val="000000"/>
                <w:sz w:val="24"/>
              </w:rPr>
            </w:pPr>
          </w:p>
        </w:tc>
        <w:tc>
          <w:tcPr>
            <w:tcW w:w="2520" w:type="dxa"/>
            <w:vMerge/>
            <w:shd w:val="clear" w:color="auto" w:fill="auto"/>
            <w:vAlign w:val="center"/>
          </w:tcPr>
          <w:p w:rsidR="00FE490C" w:rsidRPr="003E1958" w:rsidRDefault="00FE490C" w:rsidP="005C4339">
            <w:pPr>
              <w:spacing w:line="600" w:lineRule="exact"/>
              <w:jc w:val="center"/>
              <w:rPr>
                <w:rFonts w:eastAsia="仿宋_GB2312"/>
                <w:color w:val="000000"/>
                <w:sz w:val="24"/>
              </w:rPr>
            </w:pPr>
          </w:p>
        </w:tc>
        <w:tc>
          <w:tcPr>
            <w:tcW w:w="2443" w:type="dxa"/>
            <w:vAlign w:val="center"/>
          </w:tcPr>
          <w:p w:rsidR="00FE490C" w:rsidRPr="003E1958" w:rsidRDefault="00FE490C" w:rsidP="005C4339">
            <w:pPr>
              <w:spacing w:line="600" w:lineRule="exact"/>
              <w:jc w:val="center"/>
              <w:rPr>
                <w:rFonts w:eastAsia="仿宋_GB2312"/>
                <w:color w:val="000000"/>
                <w:sz w:val="24"/>
              </w:rPr>
            </w:pPr>
            <w:r w:rsidRPr="0016686D">
              <w:rPr>
                <w:rFonts w:eastAsia="仿宋_GB2312"/>
                <w:color w:val="000000"/>
                <w:sz w:val="24"/>
              </w:rPr>
              <w:t>Education Administration</w:t>
            </w:r>
          </w:p>
        </w:tc>
        <w:tc>
          <w:tcPr>
            <w:tcW w:w="1980" w:type="dxa"/>
            <w:vAlign w:val="center"/>
          </w:tcPr>
          <w:p w:rsidR="00FE490C" w:rsidRPr="003C0BB9" w:rsidRDefault="00FE490C" w:rsidP="005C4339">
            <w:pPr>
              <w:jc w:val="center"/>
              <w:rPr>
                <w:rFonts w:eastAsia="仿宋_GB2312"/>
                <w:color w:val="000000"/>
                <w:sz w:val="24"/>
              </w:rPr>
            </w:pPr>
            <w:r w:rsidRPr="003C0BB9">
              <w:rPr>
                <w:rFonts w:eastAsia="仿宋_GB2312"/>
                <w:color w:val="000000"/>
                <w:sz w:val="24"/>
              </w:rPr>
              <w:t>Chinese</w:t>
            </w:r>
          </w:p>
        </w:tc>
        <w:tc>
          <w:tcPr>
            <w:tcW w:w="1337" w:type="dxa"/>
            <w:vAlign w:val="center"/>
          </w:tcPr>
          <w:p w:rsidR="00FE490C" w:rsidRPr="003C0BB9" w:rsidRDefault="00FE490C" w:rsidP="005C4339">
            <w:pPr>
              <w:jc w:val="center"/>
              <w:rPr>
                <w:rFonts w:eastAsia="仿宋_GB2312"/>
                <w:color w:val="000000"/>
                <w:sz w:val="24"/>
              </w:rPr>
            </w:pPr>
            <w:r>
              <w:rPr>
                <w:rFonts w:eastAsia="仿宋_GB2312" w:hint="eastAsia"/>
                <w:color w:val="000000"/>
                <w:sz w:val="24"/>
              </w:rPr>
              <w:t>2</w:t>
            </w:r>
            <w:r w:rsidRPr="003C0BB9">
              <w:rPr>
                <w:rFonts w:eastAsia="仿宋_GB2312"/>
                <w:color w:val="000000"/>
                <w:sz w:val="24"/>
              </w:rPr>
              <w:t>years</w:t>
            </w:r>
          </w:p>
        </w:tc>
      </w:tr>
      <w:tr w:rsidR="00FE490C" w:rsidRPr="003C0BB9" w:rsidTr="005C4339">
        <w:trPr>
          <w:trHeight w:val="454"/>
          <w:jc w:val="center"/>
        </w:trPr>
        <w:tc>
          <w:tcPr>
            <w:tcW w:w="849" w:type="dxa"/>
            <w:vMerge/>
            <w:shd w:val="clear" w:color="auto" w:fill="auto"/>
            <w:vAlign w:val="center"/>
          </w:tcPr>
          <w:p w:rsidR="00FE490C" w:rsidRPr="003C0BB9" w:rsidRDefault="00FE490C" w:rsidP="005C4339">
            <w:pPr>
              <w:spacing w:line="600" w:lineRule="exact"/>
              <w:jc w:val="center"/>
              <w:rPr>
                <w:rFonts w:eastAsia="仿宋_GB2312"/>
                <w:color w:val="000000"/>
                <w:sz w:val="24"/>
              </w:rPr>
            </w:pPr>
          </w:p>
        </w:tc>
        <w:tc>
          <w:tcPr>
            <w:tcW w:w="2520" w:type="dxa"/>
            <w:vMerge/>
            <w:shd w:val="clear" w:color="auto" w:fill="auto"/>
            <w:vAlign w:val="center"/>
          </w:tcPr>
          <w:p w:rsidR="00FE490C" w:rsidRPr="003E1958" w:rsidRDefault="00FE490C" w:rsidP="005C4339">
            <w:pPr>
              <w:spacing w:line="600" w:lineRule="exact"/>
              <w:jc w:val="center"/>
              <w:rPr>
                <w:rFonts w:eastAsia="仿宋_GB2312"/>
                <w:color w:val="000000"/>
                <w:sz w:val="24"/>
              </w:rPr>
            </w:pPr>
          </w:p>
        </w:tc>
        <w:tc>
          <w:tcPr>
            <w:tcW w:w="2443" w:type="dxa"/>
            <w:vAlign w:val="center"/>
          </w:tcPr>
          <w:p w:rsidR="00FE490C" w:rsidRPr="0016686D" w:rsidRDefault="00FE490C" w:rsidP="005C4339">
            <w:pPr>
              <w:spacing w:line="600" w:lineRule="exact"/>
              <w:jc w:val="center"/>
              <w:rPr>
                <w:rFonts w:eastAsia="仿宋_GB2312"/>
                <w:color w:val="000000"/>
                <w:sz w:val="24"/>
              </w:rPr>
            </w:pPr>
            <w:r w:rsidRPr="0016686D">
              <w:rPr>
                <w:rFonts w:eastAsia="仿宋_GB2312"/>
                <w:color w:val="000000"/>
                <w:sz w:val="24"/>
              </w:rPr>
              <w:t xml:space="preserve">Mental Health </w:t>
            </w:r>
            <w:r w:rsidRPr="0016686D">
              <w:rPr>
                <w:rFonts w:eastAsia="仿宋_GB2312"/>
                <w:color w:val="000000"/>
                <w:sz w:val="24"/>
              </w:rPr>
              <w:lastRenderedPageBreak/>
              <w:t>Education</w:t>
            </w:r>
          </w:p>
        </w:tc>
        <w:tc>
          <w:tcPr>
            <w:tcW w:w="1980" w:type="dxa"/>
            <w:vAlign w:val="center"/>
          </w:tcPr>
          <w:p w:rsidR="00FE490C" w:rsidRPr="003C0BB9" w:rsidRDefault="00FE490C" w:rsidP="005C4339">
            <w:pPr>
              <w:jc w:val="center"/>
              <w:rPr>
                <w:rFonts w:eastAsia="仿宋_GB2312"/>
                <w:color w:val="000000"/>
                <w:sz w:val="24"/>
              </w:rPr>
            </w:pPr>
            <w:r w:rsidRPr="003C0BB9">
              <w:rPr>
                <w:rFonts w:eastAsia="仿宋_GB2312"/>
                <w:color w:val="000000"/>
                <w:sz w:val="24"/>
              </w:rPr>
              <w:lastRenderedPageBreak/>
              <w:t>Chinese</w:t>
            </w:r>
          </w:p>
        </w:tc>
        <w:tc>
          <w:tcPr>
            <w:tcW w:w="1337" w:type="dxa"/>
            <w:vAlign w:val="center"/>
          </w:tcPr>
          <w:p w:rsidR="00FE490C" w:rsidRDefault="00FE490C" w:rsidP="005C4339">
            <w:pPr>
              <w:jc w:val="center"/>
              <w:rPr>
                <w:rFonts w:eastAsia="仿宋_GB2312"/>
                <w:color w:val="000000"/>
                <w:sz w:val="24"/>
              </w:rPr>
            </w:pPr>
            <w:r>
              <w:rPr>
                <w:rFonts w:eastAsia="仿宋_GB2312" w:hint="eastAsia"/>
                <w:color w:val="000000"/>
                <w:sz w:val="24"/>
              </w:rPr>
              <w:t>2</w:t>
            </w:r>
            <w:r w:rsidRPr="003C0BB9">
              <w:rPr>
                <w:rFonts w:eastAsia="仿宋_GB2312"/>
                <w:color w:val="000000"/>
                <w:sz w:val="24"/>
              </w:rPr>
              <w:t>years</w:t>
            </w:r>
          </w:p>
        </w:tc>
      </w:tr>
      <w:tr w:rsidR="00FE490C" w:rsidRPr="003C0BB9" w:rsidTr="005C4339">
        <w:trPr>
          <w:trHeight w:val="454"/>
          <w:jc w:val="center"/>
        </w:trPr>
        <w:tc>
          <w:tcPr>
            <w:tcW w:w="849" w:type="dxa"/>
            <w:vMerge w:val="restart"/>
            <w:shd w:val="clear" w:color="auto" w:fill="auto"/>
            <w:vAlign w:val="center"/>
          </w:tcPr>
          <w:p w:rsidR="00FE490C" w:rsidRPr="003C0BB9" w:rsidRDefault="00FE490C" w:rsidP="005C4339">
            <w:pPr>
              <w:spacing w:line="600" w:lineRule="exact"/>
              <w:jc w:val="center"/>
              <w:rPr>
                <w:rFonts w:eastAsia="仿宋_GB2312"/>
                <w:color w:val="000000"/>
                <w:sz w:val="24"/>
              </w:rPr>
            </w:pPr>
            <w:r>
              <w:rPr>
                <w:rFonts w:eastAsia="仿宋_GB2312" w:hint="eastAsia"/>
                <w:color w:val="000000"/>
                <w:sz w:val="24"/>
              </w:rPr>
              <w:lastRenderedPageBreak/>
              <w:t>6</w:t>
            </w:r>
          </w:p>
        </w:tc>
        <w:tc>
          <w:tcPr>
            <w:tcW w:w="2520" w:type="dxa"/>
            <w:vMerge w:val="restart"/>
            <w:shd w:val="clear" w:color="auto" w:fill="auto"/>
            <w:vAlign w:val="center"/>
          </w:tcPr>
          <w:p w:rsidR="00FE490C" w:rsidRPr="003C0BB9" w:rsidRDefault="00FE490C" w:rsidP="005C4339">
            <w:pPr>
              <w:spacing w:line="600" w:lineRule="exact"/>
              <w:jc w:val="center"/>
              <w:rPr>
                <w:rFonts w:eastAsia="仿宋_GB2312"/>
                <w:color w:val="000000"/>
                <w:sz w:val="24"/>
              </w:rPr>
            </w:pPr>
            <w:r w:rsidRPr="003C0BB9">
              <w:rPr>
                <w:rFonts w:eastAsia="仿宋_GB2312"/>
                <w:color w:val="000000"/>
                <w:sz w:val="24"/>
              </w:rPr>
              <w:t>School of Chemistry and Chemical Engineering</w:t>
            </w:r>
          </w:p>
        </w:tc>
        <w:tc>
          <w:tcPr>
            <w:tcW w:w="2443" w:type="dxa"/>
            <w:vAlign w:val="center"/>
          </w:tcPr>
          <w:p w:rsidR="00FE490C" w:rsidRPr="003C0BB9" w:rsidRDefault="00FE490C" w:rsidP="005C4339">
            <w:pPr>
              <w:spacing w:line="600" w:lineRule="exact"/>
              <w:jc w:val="center"/>
              <w:rPr>
                <w:rFonts w:eastAsia="仿宋_GB2312"/>
                <w:color w:val="000000"/>
                <w:sz w:val="24"/>
              </w:rPr>
            </w:pPr>
            <w:r w:rsidRPr="0033475D">
              <w:rPr>
                <w:rFonts w:eastAsia="仿宋_GB2312"/>
                <w:color w:val="000000"/>
                <w:sz w:val="24"/>
              </w:rPr>
              <w:t>Chemistry</w:t>
            </w:r>
          </w:p>
        </w:tc>
        <w:tc>
          <w:tcPr>
            <w:tcW w:w="1980" w:type="dxa"/>
            <w:vAlign w:val="center"/>
          </w:tcPr>
          <w:p w:rsidR="00FE490C" w:rsidRPr="003C0BB9" w:rsidRDefault="00FE490C" w:rsidP="005C4339">
            <w:pPr>
              <w:jc w:val="center"/>
              <w:rPr>
                <w:color w:val="000000"/>
                <w:sz w:val="24"/>
              </w:rPr>
            </w:pPr>
            <w:r w:rsidRPr="003C0BB9">
              <w:rPr>
                <w:rFonts w:eastAsia="仿宋_GB2312"/>
                <w:color w:val="000000"/>
                <w:sz w:val="24"/>
              </w:rPr>
              <w:t>Chinese </w:t>
            </w:r>
            <w:r>
              <w:rPr>
                <w:rFonts w:eastAsia="仿宋_GB2312" w:hint="eastAsia"/>
                <w:color w:val="000000"/>
                <w:sz w:val="24"/>
              </w:rPr>
              <w:t>/English</w:t>
            </w:r>
          </w:p>
        </w:tc>
        <w:tc>
          <w:tcPr>
            <w:tcW w:w="1337" w:type="dxa"/>
            <w:vAlign w:val="center"/>
          </w:tcPr>
          <w:p w:rsidR="00FE490C" w:rsidRPr="00D9003B" w:rsidRDefault="00FE490C" w:rsidP="005C4339">
            <w:pPr>
              <w:jc w:val="center"/>
              <w:rPr>
                <w:rFonts w:eastAsia="仿宋_GB2312"/>
                <w:color w:val="000000"/>
                <w:sz w:val="24"/>
              </w:rPr>
            </w:pPr>
            <w:r w:rsidRPr="00D9003B">
              <w:rPr>
                <w:rFonts w:eastAsia="仿宋_GB2312" w:hint="eastAsia"/>
                <w:color w:val="000000"/>
                <w:sz w:val="24"/>
              </w:rPr>
              <w:t>3-5</w:t>
            </w:r>
            <w:r>
              <w:rPr>
                <w:rFonts w:eastAsia="仿宋_GB2312" w:hint="eastAsia"/>
                <w:color w:val="000000"/>
                <w:sz w:val="24"/>
              </w:rPr>
              <w:t xml:space="preserve"> </w:t>
            </w:r>
            <w:r w:rsidRPr="003C0BB9">
              <w:rPr>
                <w:rFonts w:eastAsia="仿宋_GB2312"/>
                <w:color w:val="000000"/>
                <w:sz w:val="24"/>
              </w:rPr>
              <w:t>years</w:t>
            </w:r>
          </w:p>
        </w:tc>
      </w:tr>
      <w:tr w:rsidR="00FE490C" w:rsidRPr="003C0BB9" w:rsidTr="005C4339">
        <w:trPr>
          <w:trHeight w:val="454"/>
          <w:jc w:val="center"/>
        </w:trPr>
        <w:tc>
          <w:tcPr>
            <w:tcW w:w="849" w:type="dxa"/>
            <w:vMerge/>
            <w:shd w:val="clear" w:color="auto" w:fill="auto"/>
            <w:vAlign w:val="center"/>
          </w:tcPr>
          <w:p w:rsidR="00FE490C" w:rsidRPr="003C0BB9" w:rsidRDefault="00FE490C" w:rsidP="005C4339">
            <w:pPr>
              <w:spacing w:line="600" w:lineRule="exact"/>
              <w:jc w:val="center"/>
              <w:rPr>
                <w:rFonts w:eastAsia="仿宋_GB2312"/>
                <w:color w:val="000000"/>
                <w:sz w:val="24"/>
              </w:rPr>
            </w:pPr>
          </w:p>
        </w:tc>
        <w:tc>
          <w:tcPr>
            <w:tcW w:w="2520" w:type="dxa"/>
            <w:vMerge/>
            <w:shd w:val="clear" w:color="auto" w:fill="auto"/>
            <w:vAlign w:val="center"/>
          </w:tcPr>
          <w:p w:rsidR="00FE490C" w:rsidRPr="003C0BB9" w:rsidRDefault="00FE490C" w:rsidP="005C4339">
            <w:pPr>
              <w:spacing w:line="600" w:lineRule="exact"/>
              <w:jc w:val="center"/>
              <w:rPr>
                <w:rFonts w:eastAsia="仿宋_GB2312"/>
                <w:color w:val="000000"/>
                <w:sz w:val="24"/>
              </w:rPr>
            </w:pPr>
          </w:p>
        </w:tc>
        <w:tc>
          <w:tcPr>
            <w:tcW w:w="2443" w:type="dxa"/>
            <w:vAlign w:val="center"/>
          </w:tcPr>
          <w:p w:rsidR="00FE490C" w:rsidRPr="0033475D" w:rsidRDefault="00FE490C" w:rsidP="005C4339">
            <w:pPr>
              <w:spacing w:line="600" w:lineRule="exact"/>
              <w:jc w:val="center"/>
              <w:rPr>
                <w:rFonts w:eastAsia="仿宋_GB2312"/>
                <w:color w:val="000000"/>
                <w:sz w:val="24"/>
              </w:rPr>
            </w:pPr>
            <w:r w:rsidRPr="00A46950">
              <w:rPr>
                <w:rFonts w:eastAsia="仿宋_GB2312"/>
                <w:color w:val="000000"/>
                <w:sz w:val="24"/>
              </w:rPr>
              <w:t>Organic Chemistry</w:t>
            </w:r>
          </w:p>
        </w:tc>
        <w:tc>
          <w:tcPr>
            <w:tcW w:w="1980" w:type="dxa"/>
            <w:vAlign w:val="center"/>
          </w:tcPr>
          <w:p w:rsidR="00FE490C" w:rsidRPr="003C0BB9" w:rsidRDefault="00FE490C" w:rsidP="005C4339">
            <w:pPr>
              <w:jc w:val="center"/>
              <w:rPr>
                <w:rFonts w:eastAsia="仿宋_GB2312"/>
                <w:color w:val="000000"/>
                <w:sz w:val="24"/>
              </w:rPr>
            </w:pPr>
            <w:r w:rsidRPr="003C0BB9">
              <w:rPr>
                <w:rFonts w:eastAsia="仿宋_GB2312"/>
                <w:color w:val="000000"/>
                <w:sz w:val="24"/>
              </w:rPr>
              <w:t>Chinese </w:t>
            </w:r>
            <w:r>
              <w:rPr>
                <w:rFonts w:eastAsia="仿宋_GB2312" w:hint="eastAsia"/>
                <w:color w:val="000000"/>
                <w:sz w:val="24"/>
              </w:rPr>
              <w:t>/English</w:t>
            </w:r>
          </w:p>
        </w:tc>
        <w:tc>
          <w:tcPr>
            <w:tcW w:w="1337" w:type="dxa"/>
            <w:vAlign w:val="center"/>
          </w:tcPr>
          <w:p w:rsidR="00FE490C" w:rsidRPr="00D9003B" w:rsidRDefault="00FE490C" w:rsidP="005C4339">
            <w:pPr>
              <w:jc w:val="center"/>
              <w:rPr>
                <w:rFonts w:eastAsia="仿宋_GB2312"/>
                <w:color w:val="000000"/>
                <w:sz w:val="24"/>
              </w:rPr>
            </w:pPr>
            <w:r w:rsidRPr="00D9003B">
              <w:rPr>
                <w:rFonts w:eastAsia="仿宋_GB2312"/>
                <w:color w:val="000000"/>
                <w:sz w:val="24"/>
              </w:rPr>
              <w:t>3-5</w:t>
            </w:r>
            <w:r>
              <w:rPr>
                <w:rFonts w:eastAsia="仿宋_GB2312" w:hint="eastAsia"/>
                <w:color w:val="000000"/>
                <w:sz w:val="24"/>
              </w:rPr>
              <w:t xml:space="preserve"> </w:t>
            </w:r>
            <w:r w:rsidRPr="00D9003B">
              <w:rPr>
                <w:rFonts w:eastAsia="仿宋_GB2312"/>
                <w:color w:val="000000"/>
                <w:sz w:val="24"/>
              </w:rPr>
              <w:t>years</w:t>
            </w:r>
          </w:p>
        </w:tc>
      </w:tr>
      <w:tr w:rsidR="00FE490C" w:rsidRPr="003C0BB9" w:rsidTr="005C4339">
        <w:trPr>
          <w:trHeight w:val="454"/>
          <w:jc w:val="center"/>
        </w:trPr>
        <w:tc>
          <w:tcPr>
            <w:tcW w:w="849" w:type="dxa"/>
            <w:vMerge/>
            <w:shd w:val="clear" w:color="auto" w:fill="auto"/>
            <w:vAlign w:val="center"/>
          </w:tcPr>
          <w:p w:rsidR="00FE490C" w:rsidRPr="003C0BB9" w:rsidRDefault="00FE490C" w:rsidP="005C4339">
            <w:pPr>
              <w:spacing w:line="600" w:lineRule="exact"/>
              <w:jc w:val="center"/>
              <w:rPr>
                <w:rFonts w:eastAsia="仿宋_GB2312"/>
                <w:color w:val="000000"/>
                <w:sz w:val="24"/>
              </w:rPr>
            </w:pPr>
          </w:p>
        </w:tc>
        <w:tc>
          <w:tcPr>
            <w:tcW w:w="2520" w:type="dxa"/>
            <w:vMerge/>
            <w:shd w:val="clear" w:color="auto" w:fill="auto"/>
            <w:vAlign w:val="center"/>
          </w:tcPr>
          <w:p w:rsidR="00FE490C" w:rsidRPr="003C0BB9" w:rsidRDefault="00FE490C" w:rsidP="005C4339">
            <w:pPr>
              <w:spacing w:line="600" w:lineRule="exact"/>
              <w:jc w:val="center"/>
              <w:rPr>
                <w:rFonts w:eastAsia="仿宋_GB2312"/>
                <w:color w:val="000000"/>
                <w:sz w:val="24"/>
              </w:rPr>
            </w:pPr>
          </w:p>
        </w:tc>
        <w:tc>
          <w:tcPr>
            <w:tcW w:w="2443" w:type="dxa"/>
            <w:vAlign w:val="center"/>
          </w:tcPr>
          <w:p w:rsidR="00FE490C" w:rsidRPr="003C0BB9" w:rsidRDefault="00FE490C" w:rsidP="005C4339">
            <w:pPr>
              <w:spacing w:line="600" w:lineRule="exact"/>
              <w:jc w:val="center"/>
              <w:rPr>
                <w:rFonts w:eastAsia="仿宋_GB2312"/>
                <w:color w:val="000000"/>
                <w:sz w:val="24"/>
              </w:rPr>
            </w:pPr>
            <w:r w:rsidRPr="003C0BB9">
              <w:rPr>
                <w:rFonts w:eastAsia="仿宋_GB2312"/>
                <w:color w:val="000000"/>
                <w:sz w:val="24"/>
              </w:rPr>
              <w:t>Inorganic chemistry</w:t>
            </w:r>
          </w:p>
        </w:tc>
        <w:tc>
          <w:tcPr>
            <w:tcW w:w="1980" w:type="dxa"/>
            <w:vAlign w:val="center"/>
          </w:tcPr>
          <w:p w:rsidR="00FE490C" w:rsidRPr="003C0BB9" w:rsidRDefault="00FE490C" w:rsidP="005C4339">
            <w:pPr>
              <w:jc w:val="center"/>
              <w:rPr>
                <w:color w:val="000000"/>
                <w:sz w:val="24"/>
              </w:rPr>
            </w:pPr>
            <w:r w:rsidRPr="003C0BB9">
              <w:rPr>
                <w:rFonts w:eastAsia="仿宋_GB2312"/>
                <w:color w:val="000000"/>
                <w:sz w:val="24"/>
              </w:rPr>
              <w:t>Chinese </w:t>
            </w:r>
            <w:r>
              <w:rPr>
                <w:rFonts w:eastAsia="仿宋_GB2312" w:hint="eastAsia"/>
                <w:color w:val="000000"/>
                <w:sz w:val="24"/>
              </w:rPr>
              <w:t>/English</w:t>
            </w:r>
          </w:p>
        </w:tc>
        <w:tc>
          <w:tcPr>
            <w:tcW w:w="1337" w:type="dxa"/>
            <w:vAlign w:val="center"/>
          </w:tcPr>
          <w:p w:rsidR="00FE490C" w:rsidRPr="00D9003B" w:rsidRDefault="00FE490C" w:rsidP="005C4339">
            <w:pPr>
              <w:jc w:val="center"/>
              <w:rPr>
                <w:rFonts w:eastAsia="仿宋_GB2312"/>
                <w:color w:val="000000"/>
                <w:sz w:val="24"/>
              </w:rPr>
            </w:pPr>
            <w:r w:rsidRPr="00D9003B">
              <w:rPr>
                <w:rFonts w:eastAsia="仿宋_GB2312"/>
                <w:color w:val="000000"/>
                <w:sz w:val="24"/>
              </w:rPr>
              <w:t>3-5</w:t>
            </w:r>
            <w:r>
              <w:rPr>
                <w:rFonts w:eastAsia="仿宋_GB2312" w:hint="eastAsia"/>
                <w:color w:val="000000"/>
                <w:sz w:val="24"/>
              </w:rPr>
              <w:t xml:space="preserve"> </w:t>
            </w:r>
            <w:r w:rsidRPr="00D9003B">
              <w:rPr>
                <w:rFonts w:eastAsia="仿宋_GB2312"/>
                <w:color w:val="000000"/>
                <w:sz w:val="24"/>
              </w:rPr>
              <w:t>years</w:t>
            </w:r>
          </w:p>
        </w:tc>
      </w:tr>
      <w:tr w:rsidR="00FE490C" w:rsidRPr="003C0BB9" w:rsidTr="005C4339">
        <w:trPr>
          <w:trHeight w:val="454"/>
          <w:jc w:val="center"/>
        </w:trPr>
        <w:tc>
          <w:tcPr>
            <w:tcW w:w="849" w:type="dxa"/>
            <w:vMerge/>
            <w:shd w:val="clear" w:color="auto" w:fill="auto"/>
            <w:vAlign w:val="center"/>
          </w:tcPr>
          <w:p w:rsidR="00FE490C" w:rsidRPr="003C0BB9" w:rsidRDefault="00FE490C" w:rsidP="005C4339">
            <w:pPr>
              <w:spacing w:line="600" w:lineRule="exact"/>
              <w:jc w:val="center"/>
              <w:rPr>
                <w:rFonts w:eastAsia="仿宋_GB2312"/>
                <w:color w:val="000000"/>
                <w:sz w:val="24"/>
              </w:rPr>
            </w:pPr>
          </w:p>
        </w:tc>
        <w:tc>
          <w:tcPr>
            <w:tcW w:w="2520" w:type="dxa"/>
            <w:vMerge/>
            <w:shd w:val="clear" w:color="auto" w:fill="auto"/>
            <w:vAlign w:val="center"/>
          </w:tcPr>
          <w:p w:rsidR="00FE490C" w:rsidRPr="003C0BB9" w:rsidRDefault="00FE490C" w:rsidP="005C4339">
            <w:pPr>
              <w:spacing w:line="600" w:lineRule="exact"/>
              <w:jc w:val="center"/>
              <w:rPr>
                <w:rFonts w:eastAsia="仿宋_GB2312"/>
                <w:color w:val="000000"/>
                <w:sz w:val="24"/>
              </w:rPr>
            </w:pPr>
          </w:p>
        </w:tc>
        <w:tc>
          <w:tcPr>
            <w:tcW w:w="2443" w:type="dxa"/>
            <w:vAlign w:val="center"/>
          </w:tcPr>
          <w:p w:rsidR="00FE490C" w:rsidRPr="003C0BB9" w:rsidRDefault="00FE490C" w:rsidP="005C4339">
            <w:pPr>
              <w:spacing w:line="600" w:lineRule="exact"/>
              <w:jc w:val="center"/>
              <w:rPr>
                <w:rFonts w:eastAsia="仿宋_GB2312"/>
                <w:color w:val="000000"/>
                <w:sz w:val="24"/>
              </w:rPr>
            </w:pPr>
            <w:r w:rsidRPr="00183F80">
              <w:rPr>
                <w:rFonts w:eastAsia="仿宋_GB2312"/>
                <w:color w:val="000000"/>
                <w:sz w:val="24"/>
              </w:rPr>
              <w:t>Polymer</w:t>
            </w:r>
          </w:p>
        </w:tc>
        <w:tc>
          <w:tcPr>
            <w:tcW w:w="1980" w:type="dxa"/>
            <w:vAlign w:val="center"/>
          </w:tcPr>
          <w:p w:rsidR="00FE490C" w:rsidRPr="003C0BB9" w:rsidRDefault="00FE490C" w:rsidP="005C4339">
            <w:pPr>
              <w:jc w:val="center"/>
              <w:rPr>
                <w:color w:val="000000"/>
                <w:sz w:val="24"/>
              </w:rPr>
            </w:pPr>
            <w:r w:rsidRPr="003C0BB9">
              <w:rPr>
                <w:rFonts w:eastAsia="仿宋_GB2312"/>
                <w:color w:val="000000"/>
                <w:sz w:val="24"/>
              </w:rPr>
              <w:t>Chinese </w:t>
            </w:r>
            <w:r>
              <w:rPr>
                <w:rFonts w:eastAsia="仿宋_GB2312" w:hint="eastAsia"/>
                <w:color w:val="000000"/>
                <w:sz w:val="24"/>
              </w:rPr>
              <w:t>/English</w:t>
            </w:r>
          </w:p>
        </w:tc>
        <w:tc>
          <w:tcPr>
            <w:tcW w:w="1337" w:type="dxa"/>
            <w:vAlign w:val="center"/>
          </w:tcPr>
          <w:p w:rsidR="00FE490C" w:rsidRPr="003C0BB9" w:rsidRDefault="00FE490C" w:rsidP="005C4339">
            <w:pPr>
              <w:jc w:val="center"/>
              <w:rPr>
                <w:color w:val="000000"/>
                <w:sz w:val="24"/>
              </w:rPr>
            </w:pPr>
            <w:r w:rsidRPr="00D9003B">
              <w:rPr>
                <w:rFonts w:eastAsia="仿宋_GB2312"/>
                <w:color w:val="000000"/>
                <w:sz w:val="24"/>
              </w:rPr>
              <w:t>3-5</w:t>
            </w:r>
            <w:r>
              <w:rPr>
                <w:rFonts w:eastAsia="仿宋_GB2312" w:hint="eastAsia"/>
                <w:color w:val="000000"/>
                <w:sz w:val="24"/>
              </w:rPr>
              <w:t xml:space="preserve"> </w:t>
            </w:r>
            <w:r w:rsidRPr="00D9003B">
              <w:rPr>
                <w:rFonts w:eastAsia="仿宋_GB2312"/>
                <w:color w:val="000000"/>
                <w:sz w:val="24"/>
              </w:rPr>
              <w:t>years</w:t>
            </w:r>
          </w:p>
        </w:tc>
      </w:tr>
      <w:tr w:rsidR="00FE490C" w:rsidRPr="003C0BB9" w:rsidTr="005C4339">
        <w:trPr>
          <w:trHeight w:val="454"/>
          <w:jc w:val="center"/>
        </w:trPr>
        <w:tc>
          <w:tcPr>
            <w:tcW w:w="849" w:type="dxa"/>
            <w:vMerge/>
            <w:shd w:val="clear" w:color="auto" w:fill="auto"/>
            <w:vAlign w:val="center"/>
          </w:tcPr>
          <w:p w:rsidR="00FE490C" w:rsidRPr="003C0BB9" w:rsidRDefault="00FE490C" w:rsidP="005C4339">
            <w:pPr>
              <w:spacing w:line="600" w:lineRule="exact"/>
              <w:jc w:val="center"/>
              <w:rPr>
                <w:rFonts w:eastAsia="仿宋_GB2312"/>
                <w:color w:val="000000"/>
                <w:sz w:val="24"/>
              </w:rPr>
            </w:pPr>
          </w:p>
        </w:tc>
        <w:tc>
          <w:tcPr>
            <w:tcW w:w="2520" w:type="dxa"/>
            <w:vMerge/>
            <w:shd w:val="clear" w:color="auto" w:fill="auto"/>
            <w:vAlign w:val="center"/>
          </w:tcPr>
          <w:p w:rsidR="00FE490C" w:rsidRPr="003C0BB9" w:rsidRDefault="00FE490C" w:rsidP="005C4339">
            <w:pPr>
              <w:spacing w:line="600" w:lineRule="exact"/>
              <w:jc w:val="center"/>
              <w:rPr>
                <w:rFonts w:eastAsia="仿宋_GB2312"/>
                <w:color w:val="000000"/>
                <w:sz w:val="24"/>
              </w:rPr>
            </w:pPr>
          </w:p>
        </w:tc>
        <w:tc>
          <w:tcPr>
            <w:tcW w:w="2443" w:type="dxa"/>
            <w:vAlign w:val="center"/>
          </w:tcPr>
          <w:p w:rsidR="00FE490C" w:rsidRPr="00183F80" w:rsidRDefault="00FE490C" w:rsidP="005C4339">
            <w:pPr>
              <w:spacing w:line="600" w:lineRule="exact"/>
              <w:jc w:val="center"/>
              <w:rPr>
                <w:rFonts w:eastAsia="仿宋_GB2312"/>
                <w:color w:val="000000"/>
                <w:sz w:val="24"/>
              </w:rPr>
            </w:pPr>
            <w:r w:rsidRPr="00A46950">
              <w:rPr>
                <w:rFonts w:eastAsia="仿宋_GB2312"/>
                <w:color w:val="000000"/>
                <w:sz w:val="24"/>
              </w:rPr>
              <w:t>Analytical chemistry</w:t>
            </w:r>
          </w:p>
        </w:tc>
        <w:tc>
          <w:tcPr>
            <w:tcW w:w="1980" w:type="dxa"/>
            <w:vAlign w:val="center"/>
          </w:tcPr>
          <w:p w:rsidR="00FE490C" w:rsidRPr="003C0BB9" w:rsidRDefault="00FE490C" w:rsidP="005C4339">
            <w:pPr>
              <w:jc w:val="center"/>
              <w:rPr>
                <w:rFonts w:eastAsia="仿宋_GB2312"/>
                <w:color w:val="000000"/>
                <w:sz w:val="24"/>
              </w:rPr>
            </w:pPr>
            <w:r w:rsidRPr="003C0BB9">
              <w:rPr>
                <w:rFonts w:eastAsia="仿宋_GB2312"/>
                <w:color w:val="000000"/>
                <w:sz w:val="24"/>
              </w:rPr>
              <w:t>Chinese </w:t>
            </w:r>
            <w:r>
              <w:rPr>
                <w:rFonts w:eastAsia="仿宋_GB2312" w:hint="eastAsia"/>
                <w:color w:val="000000"/>
                <w:sz w:val="24"/>
              </w:rPr>
              <w:t>/English</w:t>
            </w:r>
          </w:p>
        </w:tc>
        <w:tc>
          <w:tcPr>
            <w:tcW w:w="1337" w:type="dxa"/>
            <w:vAlign w:val="center"/>
          </w:tcPr>
          <w:p w:rsidR="00FE490C" w:rsidRPr="003C0BB9" w:rsidRDefault="00FE490C" w:rsidP="005C4339">
            <w:pPr>
              <w:jc w:val="center"/>
              <w:rPr>
                <w:rFonts w:eastAsia="仿宋_GB2312"/>
                <w:color w:val="000000"/>
                <w:sz w:val="24"/>
              </w:rPr>
            </w:pPr>
            <w:r w:rsidRPr="00D9003B">
              <w:rPr>
                <w:rFonts w:eastAsia="仿宋_GB2312"/>
                <w:color w:val="000000"/>
                <w:sz w:val="24"/>
              </w:rPr>
              <w:t>3-5</w:t>
            </w:r>
            <w:r>
              <w:rPr>
                <w:rFonts w:eastAsia="仿宋_GB2312" w:hint="eastAsia"/>
                <w:color w:val="000000"/>
                <w:sz w:val="24"/>
              </w:rPr>
              <w:t xml:space="preserve"> </w:t>
            </w:r>
            <w:r w:rsidRPr="00D9003B">
              <w:rPr>
                <w:rFonts w:eastAsia="仿宋_GB2312"/>
                <w:color w:val="000000"/>
                <w:sz w:val="24"/>
              </w:rPr>
              <w:t>years</w:t>
            </w:r>
          </w:p>
        </w:tc>
      </w:tr>
      <w:tr w:rsidR="00FE490C" w:rsidRPr="003C0BB9" w:rsidTr="005C4339">
        <w:trPr>
          <w:trHeight w:val="454"/>
          <w:jc w:val="center"/>
        </w:trPr>
        <w:tc>
          <w:tcPr>
            <w:tcW w:w="849" w:type="dxa"/>
            <w:shd w:val="clear" w:color="auto" w:fill="auto"/>
            <w:vAlign w:val="center"/>
          </w:tcPr>
          <w:p w:rsidR="00FE490C" w:rsidRPr="003C0BB9" w:rsidRDefault="00FE490C" w:rsidP="005C4339">
            <w:pPr>
              <w:spacing w:line="600" w:lineRule="exact"/>
              <w:jc w:val="center"/>
              <w:rPr>
                <w:rFonts w:eastAsia="仿宋_GB2312"/>
                <w:color w:val="000000"/>
                <w:sz w:val="24"/>
              </w:rPr>
            </w:pPr>
            <w:r>
              <w:rPr>
                <w:rFonts w:eastAsia="仿宋_GB2312" w:hint="eastAsia"/>
                <w:color w:val="000000"/>
                <w:sz w:val="24"/>
              </w:rPr>
              <w:t>7</w:t>
            </w:r>
          </w:p>
        </w:tc>
        <w:tc>
          <w:tcPr>
            <w:tcW w:w="2520" w:type="dxa"/>
            <w:shd w:val="clear" w:color="auto" w:fill="auto"/>
            <w:vAlign w:val="center"/>
          </w:tcPr>
          <w:p w:rsidR="00FE490C" w:rsidRPr="003C0BB9" w:rsidRDefault="00FE490C" w:rsidP="005C4339">
            <w:pPr>
              <w:spacing w:line="600" w:lineRule="exact"/>
              <w:jc w:val="center"/>
              <w:rPr>
                <w:rFonts w:eastAsia="仿宋_GB2312"/>
                <w:color w:val="000000"/>
                <w:sz w:val="24"/>
              </w:rPr>
            </w:pPr>
            <w:r w:rsidRPr="003C0BB9">
              <w:rPr>
                <w:rFonts w:eastAsia="仿宋_GB2312"/>
                <w:color w:val="000000"/>
                <w:sz w:val="24"/>
              </w:rPr>
              <w:t>School of Life Sciences</w:t>
            </w:r>
          </w:p>
        </w:tc>
        <w:tc>
          <w:tcPr>
            <w:tcW w:w="2443" w:type="dxa"/>
            <w:vAlign w:val="center"/>
          </w:tcPr>
          <w:p w:rsidR="00FE490C" w:rsidRPr="003C0BB9" w:rsidRDefault="00FE490C" w:rsidP="005C4339">
            <w:pPr>
              <w:spacing w:line="600" w:lineRule="exact"/>
              <w:jc w:val="center"/>
              <w:rPr>
                <w:rFonts w:eastAsia="仿宋_GB2312"/>
                <w:color w:val="000000"/>
                <w:sz w:val="24"/>
              </w:rPr>
            </w:pPr>
            <w:r w:rsidRPr="003C0BB9">
              <w:rPr>
                <w:rFonts w:eastAsia="仿宋_GB2312"/>
                <w:color w:val="000000"/>
                <w:sz w:val="24"/>
              </w:rPr>
              <w:t>Ecology</w:t>
            </w:r>
          </w:p>
        </w:tc>
        <w:tc>
          <w:tcPr>
            <w:tcW w:w="1980" w:type="dxa"/>
            <w:vAlign w:val="center"/>
          </w:tcPr>
          <w:p w:rsidR="00FE490C" w:rsidRPr="003C0BB9" w:rsidRDefault="00FE490C" w:rsidP="005C4339">
            <w:pPr>
              <w:jc w:val="center"/>
              <w:rPr>
                <w:color w:val="000000"/>
                <w:sz w:val="24"/>
              </w:rPr>
            </w:pPr>
            <w:r w:rsidRPr="003C0BB9">
              <w:rPr>
                <w:rFonts w:eastAsia="仿宋_GB2312"/>
                <w:color w:val="000000"/>
                <w:sz w:val="24"/>
              </w:rPr>
              <w:t>Chinese</w:t>
            </w:r>
          </w:p>
        </w:tc>
        <w:tc>
          <w:tcPr>
            <w:tcW w:w="1337" w:type="dxa"/>
            <w:vAlign w:val="center"/>
          </w:tcPr>
          <w:p w:rsidR="00FE490C" w:rsidRPr="003C0BB9" w:rsidRDefault="00FE490C" w:rsidP="005C4339">
            <w:pPr>
              <w:jc w:val="center"/>
              <w:rPr>
                <w:color w:val="000000"/>
                <w:sz w:val="24"/>
              </w:rPr>
            </w:pPr>
            <w:r w:rsidRPr="003C0BB9">
              <w:rPr>
                <w:rFonts w:eastAsia="仿宋_GB2312"/>
                <w:color w:val="000000"/>
                <w:sz w:val="24"/>
              </w:rPr>
              <w:t>3</w:t>
            </w:r>
            <w:r w:rsidRPr="003C0BB9">
              <w:rPr>
                <w:rFonts w:eastAsia="仿宋_GB2312" w:hint="eastAsia"/>
                <w:color w:val="000000"/>
                <w:sz w:val="24"/>
              </w:rPr>
              <w:t xml:space="preserve"> </w:t>
            </w:r>
            <w:r w:rsidRPr="003C0BB9">
              <w:rPr>
                <w:rFonts w:eastAsia="仿宋_GB2312"/>
                <w:color w:val="000000"/>
                <w:sz w:val="24"/>
              </w:rPr>
              <w:t>years</w:t>
            </w:r>
          </w:p>
        </w:tc>
      </w:tr>
      <w:tr w:rsidR="00FE490C" w:rsidRPr="003C0BB9" w:rsidTr="005C4339">
        <w:trPr>
          <w:trHeight w:val="454"/>
          <w:jc w:val="center"/>
        </w:trPr>
        <w:tc>
          <w:tcPr>
            <w:tcW w:w="849" w:type="dxa"/>
            <w:vMerge w:val="restart"/>
            <w:shd w:val="clear" w:color="auto" w:fill="auto"/>
            <w:vAlign w:val="center"/>
          </w:tcPr>
          <w:p w:rsidR="00FE490C" w:rsidRDefault="00FE490C" w:rsidP="005C4339">
            <w:pPr>
              <w:spacing w:line="600" w:lineRule="exact"/>
              <w:jc w:val="center"/>
              <w:rPr>
                <w:rFonts w:eastAsia="仿宋_GB2312"/>
                <w:color w:val="000000"/>
                <w:sz w:val="24"/>
              </w:rPr>
            </w:pPr>
            <w:r>
              <w:rPr>
                <w:rFonts w:eastAsia="仿宋_GB2312" w:hint="eastAsia"/>
                <w:color w:val="000000"/>
                <w:sz w:val="24"/>
              </w:rPr>
              <w:t>8</w:t>
            </w:r>
          </w:p>
        </w:tc>
        <w:tc>
          <w:tcPr>
            <w:tcW w:w="2520" w:type="dxa"/>
            <w:vMerge w:val="restart"/>
            <w:shd w:val="clear" w:color="auto" w:fill="auto"/>
            <w:vAlign w:val="center"/>
          </w:tcPr>
          <w:p w:rsidR="00FE490C" w:rsidRPr="003C0BB9" w:rsidRDefault="00FE490C" w:rsidP="005C4339">
            <w:pPr>
              <w:spacing w:line="600" w:lineRule="exact"/>
              <w:jc w:val="center"/>
              <w:rPr>
                <w:rFonts w:eastAsia="仿宋_GB2312"/>
                <w:color w:val="000000"/>
                <w:sz w:val="24"/>
              </w:rPr>
            </w:pPr>
            <w:r>
              <w:rPr>
                <w:rFonts w:eastAsia="仿宋_GB2312"/>
                <w:color w:val="000000"/>
                <w:sz w:val="24"/>
              </w:rPr>
              <w:t xml:space="preserve">School of </w:t>
            </w:r>
            <w:r>
              <w:rPr>
                <w:rFonts w:eastAsia="仿宋_GB2312" w:hint="eastAsia"/>
                <w:color w:val="000000"/>
                <w:sz w:val="24"/>
              </w:rPr>
              <w:t>I</w:t>
            </w:r>
            <w:r>
              <w:rPr>
                <w:rFonts w:eastAsia="仿宋_GB2312"/>
                <w:color w:val="000000"/>
                <w:sz w:val="24"/>
              </w:rPr>
              <w:t xml:space="preserve">nformation </w:t>
            </w:r>
            <w:r>
              <w:rPr>
                <w:rFonts w:eastAsia="仿宋_GB2312" w:hint="eastAsia"/>
                <w:color w:val="000000"/>
                <w:sz w:val="24"/>
              </w:rPr>
              <w:t>S</w:t>
            </w:r>
            <w:r>
              <w:rPr>
                <w:rFonts w:eastAsia="仿宋_GB2312"/>
                <w:color w:val="000000"/>
                <w:sz w:val="24"/>
              </w:rPr>
              <w:t xml:space="preserve">cience and </w:t>
            </w:r>
            <w:r>
              <w:rPr>
                <w:rFonts w:eastAsia="仿宋_GB2312" w:hint="eastAsia"/>
                <w:color w:val="000000"/>
                <w:sz w:val="24"/>
              </w:rPr>
              <w:t>T</w:t>
            </w:r>
            <w:r w:rsidRPr="00B872E7">
              <w:rPr>
                <w:rFonts w:eastAsia="仿宋_GB2312"/>
                <w:color w:val="000000"/>
                <w:sz w:val="24"/>
              </w:rPr>
              <w:t>echnology</w:t>
            </w:r>
          </w:p>
        </w:tc>
        <w:tc>
          <w:tcPr>
            <w:tcW w:w="2443" w:type="dxa"/>
            <w:vAlign w:val="center"/>
          </w:tcPr>
          <w:p w:rsidR="00FE490C" w:rsidRPr="003C0BB9" w:rsidRDefault="00FE490C" w:rsidP="005C4339">
            <w:pPr>
              <w:spacing w:line="600" w:lineRule="exact"/>
              <w:jc w:val="center"/>
              <w:rPr>
                <w:rFonts w:eastAsia="仿宋_GB2312"/>
                <w:color w:val="000000"/>
                <w:sz w:val="24"/>
              </w:rPr>
            </w:pPr>
            <w:r w:rsidRPr="00C376EB">
              <w:rPr>
                <w:rFonts w:eastAsia="仿宋_GB2312"/>
                <w:color w:val="000000"/>
                <w:sz w:val="24"/>
              </w:rPr>
              <w:t>Master of Engineering - Computer Technology</w:t>
            </w:r>
          </w:p>
        </w:tc>
        <w:tc>
          <w:tcPr>
            <w:tcW w:w="1980" w:type="dxa"/>
            <w:vAlign w:val="center"/>
          </w:tcPr>
          <w:p w:rsidR="00FE490C" w:rsidRPr="003C0BB9" w:rsidRDefault="00FE490C" w:rsidP="005C4339">
            <w:pPr>
              <w:jc w:val="center"/>
              <w:rPr>
                <w:rFonts w:eastAsia="仿宋_GB2312"/>
                <w:color w:val="000000"/>
                <w:sz w:val="24"/>
              </w:rPr>
            </w:pPr>
            <w:r w:rsidRPr="003C0BB9">
              <w:rPr>
                <w:rFonts w:eastAsia="仿宋_GB2312"/>
                <w:color w:val="000000"/>
                <w:sz w:val="24"/>
              </w:rPr>
              <w:t>Chinese</w:t>
            </w:r>
          </w:p>
        </w:tc>
        <w:tc>
          <w:tcPr>
            <w:tcW w:w="1337" w:type="dxa"/>
            <w:vAlign w:val="center"/>
          </w:tcPr>
          <w:p w:rsidR="00FE490C" w:rsidRPr="003C0BB9" w:rsidRDefault="00FE490C" w:rsidP="005C4339">
            <w:pPr>
              <w:jc w:val="center"/>
              <w:rPr>
                <w:rFonts w:eastAsia="仿宋_GB2312"/>
                <w:color w:val="000000"/>
                <w:sz w:val="24"/>
              </w:rPr>
            </w:pPr>
            <w:r w:rsidRPr="00B04AB2">
              <w:rPr>
                <w:rFonts w:eastAsia="仿宋_GB2312"/>
                <w:color w:val="000000"/>
                <w:sz w:val="24"/>
              </w:rPr>
              <w:t>3 years</w:t>
            </w:r>
          </w:p>
        </w:tc>
      </w:tr>
      <w:tr w:rsidR="00FE490C" w:rsidRPr="003C0BB9" w:rsidTr="005C4339">
        <w:trPr>
          <w:trHeight w:val="454"/>
          <w:jc w:val="center"/>
        </w:trPr>
        <w:tc>
          <w:tcPr>
            <w:tcW w:w="849" w:type="dxa"/>
            <w:vMerge/>
            <w:shd w:val="clear" w:color="auto" w:fill="auto"/>
            <w:vAlign w:val="center"/>
          </w:tcPr>
          <w:p w:rsidR="00FE490C" w:rsidRDefault="00FE490C" w:rsidP="005C4339">
            <w:pPr>
              <w:spacing w:line="600" w:lineRule="exact"/>
              <w:jc w:val="center"/>
              <w:rPr>
                <w:rFonts w:eastAsia="仿宋_GB2312"/>
                <w:color w:val="000000"/>
                <w:sz w:val="24"/>
              </w:rPr>
            </w:pPr>
          </w:p>
        </w:tc>
        <w:tc>
          <w:tcPr>
            <w:tcW w:w="2520" w:type="dxa"/>
            <w:vMerge/>
            <w:shd w:val="clear" w:color="auto" w:fill="auto"/>
            <w:vAlign w:val="center"/>
          </w:tcPr>
          <w:p w:rsidR="00FE490C" w:rsidRPr="00B872E7" w:rsidRDefault="00FE490C" w:rsidP="005C4339">
            <w:pPr>
              <w:spacing w:line="600" w:lineRule="exact"/>
              <w:jc w:val="center"/>
              <w:rPr>
                <w:rFonts w:eastAsia="仿宋_GB2312"/>
                <w:color w:val="000000"/>
                <w:sz w:val="24"/>
              </w:rPr>
            </w:pPr>
          </w:p>
        </w:tc>
        <w:tc>
          <w:tcPr>
            <w:tcW w:w="2443" w:type="dxa"/>
            <w:vAlign w:val="center"/>
          </w:tcPr>
          <w:p w:rsidR="00FE490C" w:rsidRPr="003856F3" w:rsidRDefault="00FE490C" w:rsidP="005C4339">
            <w:pPr>
              <w:jc w:val="center"/>
              <w:rPr>
                <w:rFonts w:eastAsia="仿宋_GB2312"/>
                <w:bCs/>
                <w:color w:val="000000"/>
                <w:sz w:val="24"/>
              </w:rPr>
            </w:pPr>
            <w:r w:rsidRPr="00C376EB">
              <w:rPr>
                <w:rFonts w:eastAsia="仿宋_GB2312"/>
                <w:bCs/>
                <w:color w:val="000000"/>
                <w:sz w:val="24"/>
              </w:rPr>
              <w:t xml:space="preserve">Master of education </w:t>
            </w:r>
            <w:r>
              <w:rPr>
                <w:rFonts w:eastAsia="仿宋_GB2312" w:hint="eastAsia"/>
                <w:bCs/>
                <w:color w:val="000000"/>
                <w:sz w:val="24"/>
              </w:rPr>
              <w:t xml:space="preserve">- </w:t>
            </w:r>
            <w:r w:rsidRPr="00C376EB">
              <w:rPr>
                <w:rFonts w:eastAsia="仿宋_GB2312"/>
                <w:bCs/>
                <w:color w:val="000000"/>
                <w:sz w:val="24"/>
              </w:rPr>
              <w:t>Modern Educational Technology</w:t>
            </w:r>
          </w:p>
        </w:tc>
        <w:tc>
          <w:tcPr>
            <w:tcW w:w="1980" w:type="dxa"/>
            <w:vAlign w:val="center"/>
          </w:tcPr>
          <w:p w:rsidR="00FE490C" w:rsidRPr="003C0BB9" w:rsidRDefault="00FE490C" w:rsidP="005C4339">
            <w:pPr>
              <w:jc w:val="center"/>
              <w:rPr>
                <w:rFonts w:eastAsia="仿宋_GB2312"/>
                <w:color w:val="000000"/>
                <w:sz w:val="24"/>
              </w:rPr>
            </w:pPr>
            <w:r w:rsidRPr="003C0BB9">
              <w:rPr>
                <w:rFonts w:eastAsia="仿宋_GB2312"/>
                <w:color w:val="000000"/>
                <w:sz w:val="24"/>
              </w:rPr>
              <w:t>Chinese</w:t>
            </w:r>
          </w:p>
        </w:tc>
        <w:tc>
          <w:tcPr>
            <w:tcW w:w="1337" w:type="dxa"/>
            <w:vAlign w:val="center"/>
          </w:tcPr>
          <w:p w:rsidR="00FE490C" w:rsidRPr="003C0BB9" w:rsidRDefault="00FE490C" w:rsidP="005C4339">
            <w:pPr>
              <w:jc w:val="center"/>
              <w:rPr>
                <w:rFonts w:eastAsia="仿宋_GB2312"/>
                <w:color w:val="000000"/>
                <w:sz w:val="24"/>
              </w:rPr>
            </w:pPr>
            <w:r>
              <w:rPr>
                <w:rFonts w:eastAsia="仿宋_GB2312" w:hint="eastAsia"/>
                <w:color w:val="000000"/>
                <w:sz w:val="24"/>
              </w:rPr>
              <w:t>2</w:t>
            </w:r>
            <w:r w:rsidRPr="003C0BB9">
              <w:rPr>
                <w:rFonts w:eastAsia="仿宋_GB2312" w:hint="eastAsia"/>
                <w:color w:val="000000"/>
                <w:sz w:val="24"/>
              </w:rPr>
              <w:t xml:space="preserve"> </w:t>
            </w:r>
            <w:r w:rsidRPr="003C0BB9">
              <w:rPr>
                <w:rFonts w:eastAsia="仿宋_GB2312"/>
                <w:color w:val="000000"/>
                <w:sz w:val="24"/>
              </w:rPr>
              <w:t>years</w:t>
            </w:r>
          </w:p>
        </w:tc>
      </w:tr>
      <w:tr w:rsidR="00FE490C" w:rsidRPr="003C0BB9" w:rsidTr="005C4339">
        <w:trPr>
          <w:trHeight w:val="454"/>
          <w:jc w:val="center"/>
        </w:trPr>
        <w:tc>
          <w:tcPr>
            <w:tcW w:w="849" w:type="dxa"/>
            <w:vMerge w:val="restart"/>
            <w:shd w:val="clear" w:color="auto" w:fill="auto"/>
            <w:vAlign w:val="center"/>
          </w:tcPr>
          <w:p w:rsidR="00FE490C" w:rsidRPr="003C0BB9" w:rsidRDefault="00FE490C" w:rsidP="005C4339">
            <w:pPr>
              <w:spacing w:line="600" w:lineRule="exact"/>
              <w:jc w:val="center"/>
              <w:rPr>
                <w:rFonts w:eastAsia="仿宋_GB2312"/>
                <w:color w:val="000000"/>
                <w:sz w:val="24"/>
              </w:rPr>
            </w:pPr>
            <w:r>
              <w:rPr>
                <w:rFonts w:eastAsia="仿宋_GB2312" w:hint="eastAsia"/>
                <w:color w:val="000000"/>
                <w:sz w:val="24"/>
              </w:rPr>
              <w:t>9</w:t>
            </w:r>
          </w:p>
        </w:tc>
        <w:tc>
          <w:tcPr>
            <w:tcW w:w="2520" w:type="dxa"/>
            <w:vMerge w:val="restart"/>
            <w:shd w:val="clear" w:color="auto" w:fill="auto"/>
            <w:vAlign w:val="center"/>
          </w:tcPr>
          <w:p w:rsidR="00FE490C" w:rsidRPr="003C0BB9" w:rsidRDefault="00FE490C" w:rsidP="005C4339">
            <w:pPr>
              <w:spacing w:line="600" w:lineRule="exact"/>
              <w:jc w:val="center"/>
              <w:rPr>
                <w:rFonts w:eastAsia="仿宋_GB2312"/>
                <w:color w:val="000000"/>
                <w:sz w:val="24"/>
              </w:rPr>
            </w:pPr>
            <w:r w:rsidRPr="003C0BB9">
              <w:rPr>
                <w:rFonts w:eastAsia="仿宋_GB2312"/>
                <w:color w:val="000000"/>
                <w:sz w:val="24"/>
              </w:rPr>
              <w:t>School of Mathematics and Statistics</w:t>
            </w:r>
          </w:p>
        </w:tc>
        <w:tc>
          <w:tcPr>
            <w:tcW w:w="2443" w:type="dxa"/>
            <w:vAlign w:val="center"/>
          </w:tcPr>
          <w:p w:rsidR="00FE490C" w:rsidRPr="003C0BB9" w:rsidRDefault="00FE490C" w:rsidP="005C4339">
            <w:pPr>
              <w:spacing w:line="600" w:lineRule="exact"/>
              <w:jc w:val="center"/>
              <w:rPr>
                <w:rFonts w:eastAsia="仿宋_GB2312"/>
                <w:color w:val="000000"/>
                <w:sz w:val="24"/>
              </w:rPr>
            </w:pPr>
            <w:r w:rsidRPr="00E07DED">
              <w:rPr>
                <w:rFonts w:eastAsia="仿宋_GB2312"/>
                <w:bCs/>
                <w:color w:val="000000"/>
                <w:sz w:val="24"/>
              </w:rPr>
              <w:t>Applied Mathematics</w:t>
            </w:r>
          </w:p>
        </w:tc>
        <w:tc>
          <w:tcPr>
            <w:tcW w:w="1980" w:type="dxa"/>
            <w:vAlign w:val="center"/>
          </w:tcPr>
          <w:p w:rsidR="00FE490C" w:rsidRPr="003C0BB9" w:rsidRDefault="00FE490C" w:rsidP="005C4339">
            <w:pPr>
              <w:jc w:val="center"/>
              <w:rPr>
                <w:color w:val="000000"/>
                <w:sz w:val="24"/>
              </w:rPr>
            </w:pPr>
            <w:r w:rsidRPr="00E07DED">
              <w:rPr>
                <w:rFonts w:eastAsia="仿宋_GB2312"/>
                <w:color w:val="000000"/>
                <w:sz w:val="24"/>
              </w:rPr>
              <w:t>Chinese /English</w:t>
            </w:r>
          </w:p>
        </w:tc>
        <w:tc>
          <w:tcPr>
            <w:tcW w:w="1337" w:type="dxa"/>
            <w:vAlign w:val="center"/>
          </w:tcPr>
          <w:p w:rsidR="00FE490C" w:rsidRPr="003C0BB9" w:rsidRDefault="00FE490C" w:rsidP="005C4339">
            <w:pPr>
              <w:jc w:val="center"/>
              <w:rPr>
                <w:color w:val="000000"/>
                <w:sz w:val="24"/>
              </w:rPr>
            </w:pPr>
            <w:r w:rsidRPr="003C0BB9">
              <w:rPr>
                <w:rFonts w:eastAsia="仿宋_GB2312"/>
                <w:color w:val="000000"/>
                <w:sz w:val="24"/>
              </w:rPr>
              <w:t>3</w:t>
            </w:r>
            <w:r w:rsidRPr="003C0BB9">
              <w:rPr>
                <w:rFonts w:eastAsia="仿宋_GB2312" w:hint="eastAsia"/>
                <w:color w:val="000000"/>
                <w:sz w:val="24"/>
              </w:rPr>
              <w:t xml:space="preserve"> </w:t>
            </w:r>
            <w:r w:rsidRPr="003C0BB9">
              <w:rPr>
                <w:rFonts w:eastAsia="仿宋_GB2312"/>
                <w:color w:val="000000"/>
                <w:sz w:val="24"/>
              </w:rPr>
              <w:t>years</w:t>
            </w:r>
          </w:p>
        </w:tc>
      </w:tr>
      <w:tr w:rsidR="00FE490C" w:rsidRPr="003C0BB9" w:rsidTr="005C4339">
        <w:trPr>
          <w:trHeight w:val="454"/>
          <w:jc w:val="center"/>
        </w:trPr>
        <w:tc>
          <w:tcPr>
            <w:tcW w:w="849" w:type="dxa"/>
            <w:vMerge/>
            <w:shd w:val="clear" w:color="auto" w:fill="auto"/>
            <w:vAlign w:val="center"/>
          </w:tcPr>
          <w:p w:rsidR="00FE490C" w:rsidRPr="003C0BB9" w:rsidRDefault="00FE490C" w:rsidP="005C4339">
            <w:pPr>
              <w:spacing w:line="600" w:lineRule="exact"/>
              <w:jc w:val="center"/>
              <w:rPr>
                <w:rFonts w:eastAsia="仿宋_GB2312"/>
                <w:color w:val="000000"/>
                <w:sz w:val="24"/>
              </w:rPr>
            </w:pPr>
          </w:p>
        </w:tc>
        <w:tc>
          <w:tcPr>
            <w:tcW w:w="2520" w:type="dxa"/>
            <w:vMerge/>
            <w:shd w:val="clear" w:color="auto" w:fill="auto"/>
            <w:vAlign w:val="center"/>
          </w:tcPr>
          <w:p w:rsidR="00FE490C" w:rsidRPr="003C0BB9" w:rsidRDefault="00FE490C" w:rsidP="005C4339">
            <w:pPr>
              <w:spacing w:line="600" w:lineRule="exact"/>
              <w:jc w:val="center"/>
              <w:rPr>
                <w:rFonts w:eastAsia="仿宋_GB2312"/>
                <w:color w:val="000000"/>
                <w:sz w:val="24"/>
              </w:rPr>
            </w:pPr>
          </w:p>
        </w:tc>
        <w:tc>
          <w:tcPr>
            <w:tcW w:w="2443" w:type="dxa"/>
            <w:vAlign w:val="center"/>
          </w:tcPr>
          <w:p w:rsidR="00FE490C" w:rsidRPr="003C0BB9" w:rsidRDefault="00FE490C" w:rsidP="005C4339">
            <w:pPr>
              <w:spacing w:line="600" w:lineRule="exact"/>
              <w:jc w:val="center"/>
              <w:rPr>
                <w:rFonts w:eastAsia="仿宋_GB2312"/>
                <w:color w:val="000000"/>
                <w:sz w:val="24"/>
              </w:rPr>
            </w:pPr>
            <w:r w:rsidRPr="003C0BB9">
              <w:rPr>
                <w:rFonts w:eastAsia="仿宋_GB2312"/>
                <w:color w:val="000000"/>
                <w:sz w:val="24"/>
              </w:rPr>
              <w:t xml:space="preserve">Pure </w:t>
            </w:r>
            <w:r w:rsidRPr="003C0BB9">
              <w:rPr>
                <w:rFonts w:eastAsia="仿宋_GB2312"/>
                <w:bCs/>
                <w:color w:val="000000"/>
                <w:sz w:val="24"/>
              </w:rPr>
              <w:t xml:space="preserve"> Mathematics</w:t>
            </w:r>
          </w:p>
        </w:tc>
        <w:tc>
          <w:tcPr>
            <w:tcW w:w="1980" w:type="dxa"/>
            <w:vAlign w:val="center"/>
          </w:tcPr>
          <w:p w:rsidR="00FE490C" w:rsidRPr="003C0BB9" w:rsidRDefault="00FE490C" w:rsidP="005C4339">
            <w:pPr>
              <w:jc w:val="center"/>
              <w:rPr>
                <w:color w:val="000000"/>
                <w:sz w:val="24"/>
              </w:rPr>
            </w:pPr>
            <w:r w:rsidRPr="00E07DED">
              <w:rPr>
                <w:color w:val="000000"/>
                <w:sz w:val="24"/>
              </w:rPr>
              <w:t>Chinese /English</w:t>
            </w:r>
          </w:p>
        </w:tc>
        <w:tc>
          <w:tcPr>
            <w:tcW w:w="1337" w:type="dxa"/>
            <w:vAlign w:val="center"/>
          </w:tcPr>
          <w:p w:rsidR="00FE490C" w:rsidRPr="003C0BB9" w:rsidRDefault="00FE490C" w:rsidP="005C4339">
            <w:pPr>
              <w:jc w:val="center"/>
              <w:rPr>
                <w:color w:val="000000"/>
                <w:sz w:val="24"/>
              </w:rPr>
            </w:pPr>
            <w:r w:rsidRPr="003C0BB9">
              <w:rPr>
                <w:rFonts w:eastAsia="仿宋_GB2312"/>
                <w:color w:val="000000"/>
                <w:sz w:val="24"/>
              </w:rPr>
              <w:t>3</w:t>
            </w:r>
            <w:r w:rsidRPr="003C0BB9">
              <w:rPr>
                <w:rFonts w:eastAsia="仿宋_GB2312" w:hint="eastAsia"/>
                <w:color w:val="000000"/>
                <w:sz w:val="24"/>
              </w:rPr>
              <w:t xml:space="preserve"> </w:t>
            </w:r>
            <w:r w:rsidRPr="003C0BB9">
              <w:rPr>
                <w:rFonts w:eastAsia="仿宋_GB2312"/>
                <w:color w:val="000000"/>
                <w:sz w:val="24"/>
              </w:rPr>
              <w:t>years</w:t>
            </w:r>
          </w:p>
        </w:tc>
      </w:tr>
      <w:tr w:rsidR="00FE490C" w:rsidRPr="003C0BB9" w:rsidTr="005C4339">
        <w:trPr>
          <w:trHeight w:val="454"/>
          <w:jc w:val="center"/>
        </w:trPr>
        <w:tc>
          <w:tcPr>
            <w:tcW w:w="849" w:type="dxa"/>
            <w:vMerge/>
            <w:shd w:val="clear" w:color="auto" w:fill="auto"/>
            <w:vAlign w:val="center"/>
          </w:tcPr>
          <w:p w:rsidR="00FE490C" w:rsidRPr="003C0BB9" w:rsidRDefault="00FE490C" w:rsidP="005C4339">
            <w:pPr>
              <w:spacing w:line="600" w:lineRule="exact"/>
              <w:jc w:val="center"/>
              <w:rPr>
                <w:rFonts w:eastAsia="仿宋_GB2312"/>
                <w:color w:val="000000"/>
                <w:sz w:val="24"/>
              </w:rPr>
            </w:pPr>
          </w:p>
        </w:tc>
        <w:tc>
          <w:tcPr>
            <w:tcW w:w="2520" w:type="dxa"/>
            <w:vMerge/>
            <w:shd w:val="clear" w:color="auto" w:fill="auto"/>
            <w:vAlign w:val="center"/>
          </w:tcPr>
          <w:p w:rsidR="00FE490C" w:rsidRPr="003C0BB9" w:rsidRDefault="00FE490C" w:rsidP="005C4339">
            <w:pPr>
              <w:spacing w:line="600" w:lineRule="exact"/>
              <w:jc w:val="center"/>
              <w:rPr>
                <w:rFonts w:eastAsia="仿宋_GB2312"/>
                <w:color w:val="000000"/>
                <w:sz w:val="24"/>
              </w:rPr>
            </w:pPr>
          </w:p>
        </w:tc>
        <w:tc>
          <w:tcPr>
            <w:tcW w:w="2443" w:type="dxa"/>
            <w:vAlign w:val="center"/>
          </w:tcPr>
          <w:p w:rsidR="00FE490C" w:rsidRPr="003C0BB9" w:rsidRDefault="00FE490C" w:rsidP="005C4339">
            <w:pPr>
              <w:spacing w:line="600" w:lineRule="exact"/>
              <w:jc w:val="center"/>
              <w:rPr>
                <w:rFonts w:eastAsia="仿宋_GB2312"/>
                <w:color w:val="000000"/>
                <w:sz w:val="24"/>
              </w:rPr>
            </w:pPr>
            <w:r w:rsidRPr="0081697F">
              <w:rPr>
                <w:rFonts w:eastAsia="仿宋_GB2312"/>
                <w:color w:val="000000"/>
                <w:sz w:val="24"/>
              </w:rPr>
              <w:t>Probability theory and mathematical statistics</w:t>
            </w:r>
          </w:p>
        </w:tc>
        <w:tc>
          <w:tcPr>
            <w:tcW w:w="1980" w:type="dxa"/>
            <w:vAlign w:val="center"/>
          </w:tcPr>
          <w:p w:rsidR="00FE490C" w:rsidRPr="003C0BB9" w:rsidRDefault="00FE490C" w:rsidP="005C4339">
            <w:pPr>
              <w:jc w:val="center"/>
              <w:rPr>
                <w:color w:val="000000"/>
                <w:sz w:val="24"/>
              </w:rPr>
            </w:pPr>
            <w:r w:rsidRPr="00E07DED">
              <w:rPr>
                <w:color w:val="000000"/>
                <w:sz w:val="24"/>
              </w:rPr>
              <w:t>Chinese /English</w:t>
            </w:r>
          </w:p>
        </w:tc>
        <w:tc>
          <w:tcPr>
            <w:tcW w:w="1337" w:type="dxa"/>
            <w:vAlign w:val="center"/>
          </w:tcPr>
          <w:p w:rsidR="00FE490C" w:rsidRPr="003C0BB9" w:rsidRDefault="00FE490C" w:rsidP="005C4339">
            <w:pPr>
              <w:jc w:val="center"/>
              <w:rPr>
                <w:color w:val="000000"/>
                <w:sz w:val="24"/>
              </w:rPr>
            </w:pPr>
            <w:r w:rsidRPr="003C0BB9">
              <w:rPr>
                <w:rFonts w:eastAsia="仿宋_GB2312"/>
                <w:color w:val="000000"/>
                <w:sz w:val="24"/>
              </w:rPr>
              <w:t>3</w:t>
            </w:r>
            <w:r w:rsidRPr="003C0BB9">
              <w:rPr>
                <w:rFonts w:eastAsia="仿宋_GB2312" w:hint="eastAsia"/>
                <w:color w:val="000000"/>
                <w:sz w:val="24"/>
              </w:rPr>
              <w:t xml:space="preserve"> </w:t>
            </w:r>
            <w:r w:rsidRPr="003C0BB9">
              <w:rPr>
                <w:rFonts w:eastAsia="仿宋_GB2312"/>
                <w:color w:val="000000"/>
                <w:sz w:val="24"/>
              </w:rPr>
              <w:t>years</w:t>
            </w:r>
          </w:p>
        </w:tc>
      </w:tr>
      <w:tr w:rsidR="00FE490C" w:rsidRPr="003C0BB9" w:rsidTr="005C4339">
        <w:trPr>
          <w:trHeight w:val="454"/>
          <w:jc w:val="center"/>
        </w:trPr>
        <w:tc>
          <w:tcPr>
            <w:tcW w:w="849" w:type="dxa"/>
            <w:vMerge/>
            <w:shd w:val="clear" w:color="auto" w:fill="auto"/>
            <w:vAlign w:val="center"/>
          </w:tcPr>
          <w:p w:rsidR="00FE490C" w:rsidRPr="003C0BB9" w:rsidRDefault="00FE490C" w:rsidP="005C4339">
            <w:pPr>
              <w:spacing w:line="600" w:lineRule="exact"/>
              <w:jc w:val="center"/>
              <w:rPr>
                <w:rFonts w:eastAsia="仿宋_GB2312"/>
                <w:color w:val="000000"/>
                <w:sz w:val="24"/>
              </w:rPr>
            </w:pPr>
          </w:p>
        </w:tc>
        <w:tc>
          <w:tcPr>
            <w:tcW w:w="2520" w:type="dxa"/>
            <w:vMerge/>
            <w:shd w:val="clear" w:color="auto" w:fill="auto"/>
            <w:vAlign w:val="center"/>
          </w:tcPr>
          <w:p w:rsidR="00FE490C" w:rsidRPr="003C0BB9" w:rsidRDefault="00FE490C" w:rsidP="005C4339">
            <w:pPr>
              <w:spacing w:line="600" w:lineRule="exact"/>
              <w:jc w:val="center"/>
              <w:rPr>
                <w:rFonts w:eastAsia="仿宋_GB2312"/>
                <w:color w:val="000000"/>
                <w:sz w:val="24"/>
              </w:rPr>
            </w:pPr>
          </w:p>
        </w:tc>
        <w:tc>
          <w:tcPr>
            <w:tcW w:w="2443" w:type="dxa"/>
            <w:vAlign w:val="center"/>
          </w:tcPr>
          <w:p w:rsidR="00FE490C" w:rsidRPr="003C0BB9" w:rsidRDefault="00FE490C" w:rsidP="005C4339">
            <w:pPr>
              <w:spacing w:line="600" w:lineRule="exact"/>
              <w:jc w:val="center"/>
              <w:rPr>
                <w:rFonts w:eastAsia="仿宋_GB2312"/>
                <w:color w:val="000000"/>
                <w:sz w:val="24"/>
              </w:rPr>
            </w:pPr>
            <w:r w:rsidRPr="003C0BB9">
              <w:rPr>
                <w:rFonts w:eastAsia="仿宋_GB2312"/>
                <w:color w:val="000000"/>
                <w:sz w:val="24"/>
              </w:rPr>
              <w:t>Computational</w:t>
            </w:r>
          </w:p>
          <w:p w:rsidR="00FE490C" w:rsidRPr="003C0BB9" w:rsidRDefault="00FE490C" w:rsidP="005C4339">
            <w:pPr>
              <w:spacing w:line="600" w:lineRule="exact"/>
              <w:jc w:val="center"/>
              <w:rPr>
                <w:rFonts w:eastAsia="仿宋_GB2312"/>
                <w:color w:val="000000"/>
                <w:sz w:val="24"/>
              </w:rPr>
            </w:pPr>
            <w:r w:rsidRPr="003C0BB9">
              <w:rPr>
                <w:rFonts w:eastAsia="仿宋_GB2312"/>
                <w:bCs/>
                <w:color w:val="000000"/>
                <w:sz w:val="24"/>
              </w:rPr>
              <w:t>Mathematics</w:t>
            </w:r>
          </w:p>
        </w:tc>
        <w:tc>
          <w:tcPr>
            <w:tcW w:w="1980" w:type="dxa"/>
            <w:vAlign w:val="center"/>
          </w:tcPr>
          <w:p w:rsidR="00FE490C" w:rsidRPr="003C0BB9" w:rsidRDefault="00FE490C" w:rsidP="005C4339">
            <w:pPr>
              <w:jc w:val="center"/>
              <w:rPr>
                <w:color w:val="000000"/>
                <w:sz w:val="24"/>
              </w:rPr>
            </w:pPr>
            <w:r w:rsidRPr="00E07DED">
              <w:rPr>
                <w:color w:val="000000"/>
                <w:sz w:val="24"/>
              </w:rPr>
              <w:t>Chinese /English</w:t>
            </w:r>
          </w:p>
        </w:tc>
        <w:tc>
          <w:tcPr>
            <w:tcW w:w="1337" w:type="dxa"/>
            <w:vAlign w:val="center"/>
          </w:tcPr>
          <w:p w:rsidR="00FE490C" w:rsidRPr="003C0BB9" w:rsidRDefault="00FE490C" w:rsidP="005C4339">
            <w:pPr>
              <w:jc w:val="center"/>
              <w:rPr>
                <w:color w:val="000000"/>
                <w:sz w:val="24"/>
              </w:rPr>
            </w:pPr>
            <w:r w:rsidRPr="003C0BB9">
              <w:rPr>
                <w:rFonts w:eastAsia="仿宋_GB2312"/>
                <w:color w:val="000000"/>
                <w:sz w:val="24"/>
              </w:rPr>
              <w:t>3</w:t>
            </w:r>
            <w:r w:rsidRPr="003C0BB9">
              <w:rPr>
                <w:rFonts w:eastAsia="仿宋_GB2312" w:hint="eastAsia"/>
                <w:color w:val="000000"/>
                <w:sz w:val="24"/>
              </w:rPr>
              <w:t xml:space="preserve"> </w:t>
            </w:r>
            <w:r w:rsidRPr="003C0BB9">
              <w:rPr>
                <w:rFonts w:eastAsia="仿宋_GB2312"/>
                <w:color w:val="000000"/>
                <w:sz w:val="24"/>
              </w:rPr>
              <w:t>years</w:t>
            </w:r>
          </w:p>
        </w:tc>
      </w:tr>
      <w:tr w:rsidR="00FE490C" w:rsidRPr="003C0BB9" w:rsidTr="005C4339">
        <w:trPr>
          <w:trHeight w:val="454"/>
          <w:jc w:val="center"/>
        </w:trPr>
        <w:tc>
          <w:tcPr>
            <w:tcW w:w="849" w:type="dxa"/>
            <w:vMerge/>
            <w:shd w:val="clear" w:color="auto" w:fill="auto"/>
            <w:vAlign w:val="center"/>
          </w:tcPr>
          <w:p w:rsidR="00FE490C" w:rsidRPr="003C0BB9" w:rsidRDefault="00FE490C" w:rsidP="005C4339">
            <w:pPr>
              <w:spacing w:line="600" w:lineRule="exact"/>
              <w:jc w:val="center"/>
              <w:rPr>
                <w:rFonts w:eastAsia="仿宋_GB2312"/>
                <w:color w:val="000000"/>
                <w:sz w:val="24"/>
              </w:rPr>
            </w:pPr>
          </w:p>
        </w:tc>
        <w:tc>
          <w:tcPr>
            <w:tcW w:w="2520" w:type="dxa"/>
            <w:vMerge/>
            <w:shd w:val="clear" w:color="auto" w:fill="auto"/>
            <w:vAlign w:val="center"/>
          </w:tcPr>
          <w:p w:rsidR="00FE490C" w:rsidRPr="003C0BB9" w:rsidRDefault="00FE490C" w:rsidP="005C4339">
            <w:pPr>
              <w:spacing w:line="600" w:lineRule="exact"/>
              <w:jc w:val="center"/>
              <w:rPr>
                <w:rFonts w:eastAsia="仿宋_GB2312"/>
                <w:color w:val="000000"/>
                <w:sz w:val="24"/>
              </w:rPr>
            </w:pPr>
          </w:p>
        </w:tc>
        <w:tc>
          <w:tcPr>
            <w:tcW w:w="2443" w:type="dxa"/>
            <w:vAlign w:val="center"/>
          </w:tcPr>
          <w:p w:rsidR="00FE490C" w:rsidRPr="003C0BB9" w:rsidRDefault="00FE490C" w:rsidP="005C4339">
            <w:pPr>
              <w:spacing w:line="600" w:lineRule="exact"/>
              <w:jc w:val="center"/>
              <w:rPr>
                <w:rFonts w:eastAsia="仿宋_GB2312"/>
                <w:color w:val="000000"/>
                <w:sz w:val="24"/>
              </w:rPr>
            </w:pPr>
            <w:r w:rsidRPr="0081697F">
              <w:rPr>
                <w:rFonts w:eastAsia="仿宋_GB2312"/>
                <w:color w:val="000000"/>
                <w:sz w:val="24"/>
              </w:rPr>
              <w:t>Operational Research and Cybernetics</w:t>
            </w:r>
          </w:p>
        </w:tc>
        <w:tc>
          <w:tcPr>
            <w:tcW w:w="1980" w:type="dxa"/>
            <w:vAlign w:val="center"/>
          </w:tcPr>
          <w:p w:rsidR="00FE490C" w:rsidRPr="003C0BB9" w:rsidRDefault="00FE490C" w:rsidP="005C4339">
            <w:pPr>
              <w:jc w:val="center"/>
              <w:rPr>
                <w:rFonts w:eastAsia="仿宋_GB2312"/>
                <w:color w:val="000000"/>
                <w:sz w:val="24"/>
              </w:rPr>
            </w:pPr>
            <w:r w:rsidRPr="00E07DED">
              <w:rPr>
                <w:color w:val="000000"/>
                <w:sz w:val="24"/>
              </w:rPr>
              <w:t>Chinese /English</w:t>
            </w:r>
          </w:p>
        </w:tc>
        <w:tc>
          <w:tcPr>
            <w:tcW w:w="1337" w:type="dxa"/>
            <w:vAlign w:val="center"/>
          </w:tcPr>
          <w:p w:rsidR="00FE490C" w:rsidRPr="003C0BB9" w:rsidRDefault="00FE490C" w:rsidP="005C4339">
            <w:pPr>
              <w:jc w:val="center"/>
              <w:rPr>
                <w:rFonts w:eastAsia="仿宋_GB2312"/>
                <w:color w:val="000000"/>
                <w:sz w:val="24"/>
              </w:rPr>
            </w:pPr>
            <w:r w:rsidRPr="003C0BB9">
              <w:rPr>
                <w:rFonts w:eastAsia="仿宋_GB2312"/>
                <w:color w:val="000000"/>
                <w:sz w:val="24"/>
              </w:rPr>
              <w:t>3</w:t>
            </w:r>
            <w:r w:rsidRPr="003C0BB9">
              <w:rPr>
                <w:rFonts w:eastAsia="仿宋_GB2312" w:hint="eastAsia"/>
                <w:color w:val="000000"/>
                <w:sz w:val="24"/>
              </w:rPr>
              <w:t xml:space="preserve"> </w:t>
            </w:r>
            <w:r w:rsidRPr="003C0BB9">
              <w:rPr>
                <w:rFonts w:eastAsia="仿宋_GB2312"/>
                <w:color w:val="000000"/>
                <w:sz w:val="24"/>
              </w:rPr>
              <w:t>years</w:t>
            </w:r>
          </w:p>
        </w:tc>
      </w:tr>
    </w:tbl>
    <w:p w:rsidR="00FE490C" w:rsidRPr="003C0BB9" w:rsidRDefault="002A2A71" w:rsidP="00FE490C">
      <w:pPr>
        <w:numPr>
          <w:ilvl w:val="0"/>
          <w:numId w:val="2"/>
        </w:numPr>
        <w:spacing w:line="540" w:lineRule="exact"/>
        <w:rPr>
          <w:rFonts w:eastAsia="仿宋_GB2312"/>
          <w:b/>
          <w:color w:val="000000"/>
          <w:sz w:val="28"/>
          <w:szCs w:val="28"/>
        </w:rPr>
      </w:pPr>
      <w:r>
        <w:rPr>
          <w:rFonts w:eastAsia="仿宋_GB2312"/>
          <w:b/>
          <w:color w:val="000000"/>
          <w:sz w:val="28"/>
          <w:szCs w:val="28"/>
        </w:rPr>
        <w:t>Doctor</w:t>
      </w:r>
      <w:r w:rsidR="00D72AAC">
        <w:rPr>
          <w:rFonts w:eastAsia="仿宋_GB2312" w:hint="eastAsia"/>
          <w:b/>
          <w:color w:val="000000"/>
          <w:sz w:val="28"/>
          <w:szCs w:val="28"/>
        </w:rPr>
        <w:t>al</w:t>
      </w:r>
      <w:bookmarkStart w:id="0" w:name="_GoBack"/>
      <w:bookmarkEnd w:id="0"/>
      <w:r>
        <w:rPr>
          <w:rFonts w:eastAsia="仿宋_GB2312" w:hint="eastAsia"/>
          <w:b/>
          <w:color w:val="000000"/>
          <w:sz w:val="28"/>
          <w:szCs w:val="28"/>
        </w:rPr>
        <w:t xml:space="preserve"> </w:t>
      </w:r>
      <w:r w:rsidR="00FE490C" w:rsidRPr="003C0BB9">
        <w:rPr>
          <w:rFonts w:eastAsia="仿宋_GB2312"/>
          <w:b/>
          <w:color w:val="000000"/>
          <w:sz w:val="28"/>
          <w:szCs w:val="28"/>
        </w:rPr>
        <w:t xml:space="preserve"> Program</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2268"/>
        <w:gridCol w:w="3544"/>
        <w:gridCol w:w="1587"/>
        <w:gridCol w:w="1273"/>
      </w:tblGrid>
      <w:tr w:rsidR="00FE490C" w:rsidRPr="003C0BB9" w:rsidTr="005C4339">
        <w:trPr>
          <w:trHeight w:val="495"/>
          <w:jc w:val="center"/>
        </w:trPr>
        <w:tc>
          <w:tcPr>
            <w:tcW w:w="650" w:type="dxa"/>
            <w:vAlign w:val="center"/>
          </w:tcPr>
          <w:p w:rsidR="00FE490C" w:rsidRPr="005D3AF4" w:rsidRDefault="00FE490C" w:rsidP="005C4339">
            <w:pPr>
              <w:spacing w:line="600" w:lineRule="exact"/>
              <w:jc w:val="center"/>
              <w:rPr>
                <w:rFonts w:eastAsia="仿宋_GB2312"/>
                <w:b/>
                <w:color w:val="000000"/>
                <w:sz w:val="24"/>
              </w:rPr>
            </w:pPr>
            <w:r w:rsidRPr="005D3AF4">
              <w:rPr>
                <w:rFonts w:eastAsia="仿宋_GB2312"/>
                <w:b/>
                <w:color w:val="000000"/>
                <w:sz w:val="24"/>
              </w:rPr>
              <w:t>NO.</w:t>
            </w:r>
          </w:p>
        </w:tc>
        <w:tc>
          <w:tcPr>
            <w:tcW w:w="2268" w:type="dxa"/>
            <w:vAlign w:val="center"/>
          </w:tcPr>
          <w:p w:rsidR="00FE490C" w:rsidRPr="005D3AF4" w:rsidRDefault="00FE490C" w:rsidP="005C4339">
            <w:pPr>
              <w:spacing w:line="600" w:lineRule="exact"/>
              <w:jc w:val="center"/>
              <w:rPr>
                <w:rFonts w:eastAsia="仿宋_GB2312"/>
                <w:b/>
                <w:color w:val="000000"/>
                <w:sz w:val="28"/>
                <w:szCs w:val="28"/>
              </w:rPr>
            </w:pPr>
            <w:r w:rsidRPr="005D3AF4">
              <w:rPr>
                <w:rFonts w:eastAsia="仿宋_GB2312"/>
                <w:b/>
                <w:color w:val="000000"/>
                <w:sz w:val="28"/>
                <w:szCs w:val="28"/>
              </w:rPr>
              <w:t>School</w:t>
            </w:r>
          </w:p>
        </w:tc>
        <w:tc>
          <w:tcPr>
            <w:tcW w:w="3544" w:type="dxa"/>
            <w:vAlign w:val="center"/>
          </w:tcPr>
          <w:p w:rsidR="00FE490C" w:rsidRPr="005D3AF4" w:rsidRDefault="00FE490C" w:rsidP="005C4339">
            <w:pPr>
              <w:spacing w:line="600" w:lineRule="exact"/>
              <w:jc w:val="center"/>
              <w:rPr>
                <w:rFonts w:eastAsia="仿宋_GB2312"/>
                <w:b/>
                <w:color w:val="000000"/>
                <w:sz w:val="28"/>
                <w:szCs w:val="28"/>
              </w:rPr>
            </w:pPr>
            <w:r w:rsidRPr="005D3AF4">
              <w:rPr>
                <w:rFonts w:eastAsia="仿宋_GB2312"/>
                <w:b/>
                <w:color w:val="000000"/>
                <w:sz w:val="28"/>
                <w:szCs w:val="28"/>
              </w:rPr>
              <w:t>Specialty</w:t>
            </w:r>
          </w:p>
        </w:tc>
        <w:tc>
          <w:tcPr>
            <w:tcW w:w="1587" w:type="dxa"/>
            <w:vAlign w:val="center"/>
          </w:tcPr>
          <w:p w:rsidR="00FE490C" w:rsidRPr="00304638" w:rsidRDefault="00FE490C" w:rsidP="005C4339">
            <w:pPr>
              <w:spacing w:line="600" w:lineRule="exact"/>
              <w:jc w:val="center"/>
              <w:rPr>
                <w:rFonts w:eastAsia="仿宋_GB2312"/>
                <w:b/>
                <w:color w:val="000000"/>
                <w:sz w:val="24"/>
              </w:rPr>
            </w:pPr>
            <w:r w:rsidRPr="00304638">
              <w:rPr>
                <w:rFonts w:eastAsia="仿宋_GB2312"/>
                <w:b/>
                <w:color w:val="000000"/>
                <w:sz w:val="28"/>
                <w:szCs w:val="28"/>
              </w:rPr>
              <w:t xml:space="preserve">Instruction </w:t>
            </w:r>
            <w:r w:rsidRPr="00304638">
              <w:rPr>
                <w:rFonts w:eastAsia="仿宋_GB2312"/>
                <w:b/>
                <w:color w:val="000000"/>
                <w:sz w:val="28"/>
                <w:szCs w:val="28"/>
              </w:rPr>
              <w:lastRenderedPageBreak/>
              <w:t>Language</w:t>
            </w:r>
          </w:p>
        </w:tc>
        <w:tc>
          <w:tcPr>
            <w:tcW w:w="1273" w:type="dxa"/>
            <w:vAlign w:val="center"/>
          </w:tcPr>
          <w:p w:rsidR="00FE490C" w:rsidRPr="00304638" w:rsidRDefault="00FE490C" w:rsidP="005C4339">
            <w:pPr>
              <w:spacing w:line="600" w:lineRule="exact"/>
              <w:jc w:val="center"/>
              <w:rPr>
                <w:rFonts w:eastAsia="仿宋_GB2312"/>
                <w:b/>
                <w:color w:val="000000"/>
                <w:sz w:val="24"/>
              </w:rPr>
            </w:pPr>
            <w:r>
              <w:rPr>
                <w:rFonts w:eastAsia="仿宋_GB2312" w:hint="eastAsia"/>
                <w:b/>
                <w:color w:val="000000"/>
                <w:sz w:val="24"/>
              </w:rPr>
              <w:lastRenderedPageBreak/>
              <w:t xml:space="preserve">Major </w:t>
            </w:r>
            <w:r>
              <w:rPr>
                <w:rFonts w:eastAsia="仿宋_GB2312" w:hint="eastAsia"/>
                <w:b/>
                <w:color w:val="000000"/>
                <w:sz w:val="24"/>
              </w:rPr>
              <w:lastRenderedPageBreak/>
              <w:t xml:space="preserve">Study </w:t>
            </w:r>
            <w:r w:rsidRPr="00304638">
              <w:rPr>
                <w:rFonts w:eastAsia="仿宋_GB2312"/>
                <w:b/>
                <w:color w:val="000000"/>
                <w:sz w:val="24"/>
              </w:rPr>
              <w:t>Duration</w:t>
            </w:r>
          </w:p>
        </w:tc>
      </w:tr>
      <w:tr w:rsidR="00FE490C" w:rsidRPr="003C0BB9" w:rsidTr="005C4339">
        <w:trPr>
          <w:trHeight w:val="495"/>
          <w:jc w:val="center"/>
        </w:trPr>
        <w:tc>
          <w:tcPr>
            <w:tcW w:w="650" w:type="dxa"/>
            <w:vAlign w:val="center"/>
          </w:tcPr>
          <w:p w:rsidR="00FE490C" w:rsidRPr="003C0BB9" w:rsidRDefault="00FE490C" w:rsidP="005C4339">
            <w:pPr>
              <w:spacing w:line="600" w:lineRule="exact"/>
              <w:jc w:val="center"/>
              <w:rPr>
                <w:rFonts w:eastAsia="仿宋_GB2312"/>
                <w:color w:val="000000"/>
                <w:sz w:val="24"/>
              </w:rPr>
            </w:pPr>
            <w:r>
              <w:rPr>
                <w:rFonts w:eastAsia="仿宋_GB2312" w:hint="eastAsia"/>
                <w:color w:val="000000"/>
                <w:sz w:val="24"/>
              </w:rPr>
              <w:lastRenderedPageBreak/>
              <w:t>1</w:t>
            </w:r>
          </w:p>
        </w:tc>
        <w:tc>
          <w:tcPr>
            <w:tcW w:w="2268" w:type="dxa"/>
            <w:vAlign w:val="center"/>
          </w:tcPr>
          <w:p w:rsidR="00FE490C" w:rsidRPr="003C0BB9" w:rsidRDefault="00FE490C" w:rsidP="005C4339">
            <w:pPr>
              <w:spacing w:line="600" w:lineRule="exact"/>
              <w:jc w:val="center"/>
              <w:rPr>
                <w:rFonts w:eastAsia="仿宋_GB2312"/>
                <w:color w:val="000000"/>
                <w:sz w:val="24"/>
              </w:rPr>
            </w:pPr>
            <w:r w:rsidRPr="003144AC">
              <w:rPr>
                <w:rFonts w:eastAsia="仿宋_GB2312"/>
                <w:color w:val="000000"/>
                <w:sz w:val="24"/>
              </w:rPr>
              <w:t>School of Marxism</w:t>
            </w:r>
          </w:p>
        </w:tc>
        <w:tc>
          <w:tcPr>
            <w:tcW w:w="3544" w:type="dxa"/>
            <w:vAlign w:val="center"/>
          </w:tcPr>
          <w:p w:rsidR="00FE490C" w:rsidRPr="003C0BB9" w:rsidRDefault="00FE490C" w:rsidP="005C4339">
            <w:pPr>
              <w:spacing w:line="600" w:lineRule="exact"/>
              <w:jc w:val="center"/>
              <w:rPr>
                <w:rFonts w:eastAsia="仿宋_GB2312"/>
                <w:color w:val="000000"/>
                <w:sz w:val="24"/>
              </w:rPr>
            </w:pPr>
            <w:r w:rsidRPr="003144AC">
              <w:rPr>
                <w:rFonts w:eastAsia="仿宋_GB2312"/>
                <w:color w:val="000000"/>
                <w:sz w:val="24"/>
              </w:rPr>
              <w:t>Foreign Marxism</w:t>
            </w:r>
          </w:p>
        </w:tc>
        <w:tc>
          <w:tcPr>
            <w:tcW w:w="1587" w:type="dxa"/>
            <w:vAlign w:val="center"/>
          </w:tcPr>
          <w:p w:rsidR="00FE490C" w:rsidRPr="003C0BB9" w:rsidRDefault="00FE490C" w:rsidP="005C4339">
            <w:pPr>
              <w:spacing w:line="600" w:lineRule="exact"/>
              <w:jc w:val="center"/>
              <w:rPr>
                <w:rFonts w:eastAsia="仿宋_GB2312"/>
                <w:color w:val="000000"/>
                <w:sz w:val="24"/>
              </w:rPr>
            </w:pPr>
            <w:r w:rsidRPr="00F34540">
              <w:rPr>
                <w:rFonts w:eastAsia="仿宋_GB2312"/>
                <w:color w:val="000000"/>
                <w:sz w:val="24"/>
              </w:rPr>
              <w:t>Chinese</w:t>
            </w:r>
            <w:r>
              <w:rPr>
                <w:rFonts w:eastAsia="仿宋_GB2312" w:hint="eastAsia"/>
                <w:color w:val="000000"/>
                <w:sz w:val="24"/>
              </w:rPr>
              <w:t xml:space="preserve"> /</w:t>
            </w:r>
            <w:r w:rsidRPr="00F34540">
              <w:rPr>
                <w:rFonts w:eastAsia="仿宋_GB2312"/>
                <w:color w:val="000000"/>
                <w:sz w:val="24"/>
              </w:rPr>
              <w:t>Russian</w:t>
            </w:r>
          </w:p>
        </w:tc>
        <w:tc>
          <w:tcPr>
            <w:tcW w:w="1273" w:type="dxa"/>
            <w:vAlign w:val="center"/>
          </w:tcPr>
          <w:p w:rsidR="00FE490C" w:rsidRPr="003C0BB9" w:rsidRDefault="00FE490C" w:rsidP="005C4339">
            <w:pPr>
              <w:spacing w:line="600" w:lineRule="exact"/>
              <w:jc w:val="center"/>
              <w:rPr>
                <w:rFonts w:eastAsia="仿宋_GB2312"/>
                <w:color w:val="000000"/>
                <w:sz w:val="24"/>
              </w:rPr>
            </w:pPr>
            <w:r>
              <w:rPr>
                <w:rFonts w:eastAsia="仿宋_GB2312" w:hint="eastAsia"/>
                <w:color w:val="000000"/>
                <w:sz w:val="24"/>
              </w:rPr>
              <w:t>4-6 years</w:t>
            </w:r>
          </w:p>
        </w:tc>
      </w:tr>
      <w:tr w:rsidR="00FE490C" w:rsidRPr="003C0BB9" w:rsidTr="005C4339">
        <w:trPr>
          <w:trHeight w:val="454"/>
          <w:jc w:val="center"/>
        </w:trPr>
        <w:tc>
          <w:tcPr>
            <w:tcW w:w="650" w:type="dxa"/>
            <w:shd w:val="clear" w:color="auto" w:fill="auto"/>
            <w:vAlign w:val="center"/>
          </w:tcPr>
          <w:p w:rsidR="00FE490C" w:rsidRPr="003C0BB9" w:rsidRDefault="00FE490C" w:rsidP="005C4339">
            <w:pPr>
              <w:spacing w:line="440" w:lineRule="exact"/>
              <w:jc w:val="center"/>
              <w:rPr>
                <w:rFonts w:eastAsia="仿宋_GB2312"/>
                <w:color w:val="000000"/>
                <w:sz w:val="24"/>
              </w:rPr>
            </w:pPr>
            <w:r>
              <w:rPr>
                <w:rFonts w:eastAsia="仿宋_GB2312" w:hint="eastAsia"/>
                <w:color w:val="000000"/>
                <w:sz w:val="24"/>
              </w:rPr>
              <w:t>2</w:t>
            </w:r>
          </w:p>
        </w:tc>
        <w:tc>
          <w:tcPr>
            <w:tcW w:w="2268" w:type="dxa"/>
            <w:shd w:val="clear" w:color="auto" w:fill="auto"/>
            <w:vAlign w:val="center"/>
          </w:tcPr>
          <w:p w:rsidR="00FE490C" w:rsidRPr="003C0BB9" w:rsidRDefault="00FE490C" w:rsidP="005C4339">
            <w:pPr>
              <w:spacing w:line="440" w:lineRule="exact"/>
              <w:jc w:val="center"/>
              <w:rPr>
                <w:rFonts w:eastAsia="仿宋_GB2312"/>
                <w:color w:val="000000"/>
                <w:sz w:val="24"/>
              </w:rPr>
            </w:pPr>
            <w:r w:rsidRPr="003C0BB9">
              <w:rPr>
                <w:rFonts w:eastAsia="仿宋_GB2312"/>
                <w:color w:val="000000"/>
                <w:sz w:val="24"/>
              </w:rPr>
              <w:t xml:space="preserve">School of liberal arts  </w:t>
            </w:r>
          </w:p>
        </w:tc>
        <w:tc>
          <w:tcPr>
            <w:tcW w:w="3544" w:type="dxa"/>
            <w:vAlign w:val="center"/>
          </w:tcPr>
          <w:p w:rsidR="00FE490C" w:rsidRPr="003C0BB9" w:rsidRDefault="00FE490C" w:rsidP="005C4339">
            <w:pPr>
              <w:pStyle w:val="a3"/>
              <w:snapToGrid w:val="0"/>
              <w:jc w:val="center"/>
              <w:rPr>
                <w:rFonts w:ascii="Times New Roman" w:eastAsia="仿宋_GB2312" w:hAnsi="Times New Roman"/>
                <w:kern w:val="2"/>
              </w:rPr>
            </w:pPr>
            <w:r w:rsidRPr="003C0BB9">
              <w:rPr>
                <w:rFonts w:ascii="Times New Roman" w:eastAsia="仿宋_GB2312" w:hAnsi="Times New Roman"/>
                <w:kern w:val="2"/>
              </w:rPr>
              <w:t>Chinese Literature (Theory of Literature and Art</w:t>
            </w:r>
            <w:r>
              <w:rPr>
                <w:rFonts w:ascii="Times New Roman" w:eastAsia="仿宋_GB2312" w:hAnsi="Times New Roman" w:hint="eastAsia"/>
                <w:kern w:val="2"/>
              </w:rPr>
              <w:t xml:space="preserve">/ </w:t>
            </w:r>
            <w:r w:rsidRPr="003C0BB9">
              <w:rPr>
                <w:rFonts w:ascii="Times New Roman" w:eastAsia="仿宋_GB2312" w:hAnsi="Times New Roman"/>
                <w:kern w:val="2"/>
              </w:rPr>
              <w:t>Modern and Contemporary Chinese Literature</w:t>
            </w:r>
            <w:r>
              <w:rPr>
                <w:rFonts w:ascii="Times New Roman" w:eastAsia="仿宋_GB2312" w:hAnsi="Times New Roman" w:hint="eastAsia"/>
                <w:kern w:val="2"/>
              </w:rPr>
              <w:t>/</w:t>
            </w:r>
            <w:r w:rsidRPr="003C0BB9">
              <w:rPr>
                <w:rFonts w:ascii="Times New Roman" w:eastAsia="仿宋_GB2312" w:hAnsi="Times New Roman"/>
                <w:kern w:val="2"/>
              </w:rPr>
              <w:t>Ancient Chinese Literature</w:t>
            </w:r>
          </w:p>
        </w:tc>
        <w:tc>
          <w:tcPr>
            <w:tcW w:w="1587" w:type="dxa"/>
            <w:vAlign w:val="center"/>
          </w:tcPr>
          <w:p w:rsidR="00FE490C" w:rsidRPr="003C0BB9" w:rsidRDefault="00FE490C" w:rsidP="005C4339">
            <w:pPr>
              <w:spacing w:line="440" w:lineRule="exact"/>
              <w:jc w:val="center"/>
              <w:rPr>
                <w:rFonts w:eastAsia="仿宋_GB2312"/>
                <w:color w:val="000000"/>
                <w:sz w:val="24"/>
              </w:rPr>
            </w:pPr>
            <w:r w:rsidRPr="003C0BB9">
              <w:rPr>
                <w:rFonts w:eastAsia="仿宋_GB2312"/>
                <w:color w:val="000000"/>
                <w:sz w:val="24"/>
              </w:rPr>
              <w:t>Chinese </w:t>
            </w:r>
          </w:p>
        </w:tc>
        <w:tc>
          <w:tcPr>
            <w:tcW w:w="1273" w:type="dxa"/>
            <w:vAlign w:val="center"/>
          </w:tcPr>
          <w:p w:rsidR="00FE490C" w:rsidRPr="003C0BB9" w:rsidRDefault="00FE490C" w:rsidP="005C4339">
            <w:pPr>
              <w:spacing w:line="440" w:lineRule="exact"/>
              <w:rPr>
                <w:rFonts w:eastAsia="仿宋_GB2312"/>
                <w:color w:val="000000"/>
                <w:sz w:val="24"/>
              </w:rPr>
            </w:pPr>
            <w:r w:rsidRPr="003C0BB9">
              <w:rPr>
                <w:rFonts w:eastAsia="仿宋_GB2312"/>
                <w:color w:val="000000"/>
                <w:sz w:val="24"/>
              </w:rPr>
              <w:t>3</w:t>
            </w:r>
            <w:r>
              <w:rPr>
                <w:rFonts w:eastAsia="仿宋_GB2312" w:hint="eastAsia"/>
                <w:color w:val="000000"/>
                <w:sz w:val="24"/>
              </w:rPr>
              <w:t xml:space="preserve"> </w:t>
            </w:r>
            <w:r w:rsidRPr="003C0BB9">
              <w:rPr>
                <w:rFonts w:eastAsia="仿宋_GB2312"/>
                <w:color w:val="000000"/>
                <w:sz w:val="24"/>
              </w:rPr>
              <w:t>years</w:t>
            </w:r>
          </w:p>
        </w:tc>
      </w:tr>
      <w:tr w:rsidR="00FE490C" w:rsidRPr="003C0BB9" w:rsidTr="005C4339">
        <w:trPr>
          <w:trHeight w:val="454"/>
          <w:jc w:val="center"/>
        </w:trPr>
        <w:tc>
          <w:tcPr>
            <w:tcW w:w="650" w:type="dxa"/>
            <w:vMerge w:val="restart"/>
            <w:shd w:val="clear" w:color="auto" w:fill="auto"/>
            <w:vAlign w:val="center"/>
          </w:tcPr>
          <w:p w:rsidR="00FE490C" w:rsidRPr="003C0BB9" w:rsidRDefault="00FE490C" w:rsidP="005C4339">
            <w:pPr>
              <w:spacing w:line="440" w:lineRule="exact"/>
              <w:jc w:val="center"/>
              <w:rPr>
                <w:rFonts w:eastAsia="仿宋_GB2312"/>
                <w:color w:val="000000"/>
                <w:sz w:val="24"/>
              </w:rPr>
            </w:pPr>
            <w:r>
              <w:rPr>
                <w:rFonts w:eastAsia="仿宋_GB2312" w:hint="eastAsia"/>
                <w:color w:val="000000"/>
                <w:sz w:val="24"/>
              </w:rPr>
              <w:t>3</w:t>
            </w:r>
          </w:p>
        </w:tc>
        <w:tc>
          <w:tcPr>
            <w:tcW w:w="2268" w:type="dxa"/>
            <w:vMerge w:val="restart"/>
            <w:shd w:val="clear" w:color="auto" w:fill="auto"/>
            <w:vAlign w:val="center"/>
          </w:tcPr>
          <w:p w:rsidR="00FE490C" w:rsidRPr="003C0BB9" w:rsidRDefault="00FE490C" w:rsidP="005C4339">
            <w:pPr>
              <w:spacing w:line="440" w:lineRule="exact"/>
              <w:jc w:val="center"/>
              <w:rPr>
                <w:rFonts w:eastAsia="仿宋_GB2312"/>
                <w:color w:val="000000"/>
                <w:sz w:val="24"/>
              </w:rPr>
            </w:pPr>
            <w:r w:rsidRPr="003C0BB9">
              <w:rPr>
                <w:rFonts w:eastAsia="仿宋_GB2312"/>
                <w:color w:val="000000"/>
                <w:sz w:val="24"/>
              </w:rPr>
              <w:t>School of Chemistry and Chemical Engineering</w:t>
            </w:r>
          </w:p>
        </w:tc>
        <w:tc>
          <w:tcPr>
            <w:tcW w:w="3544" w:type="dxa"/>
            <w:vAlign w:val="center"/>
          </w:tcPr>
          <w:p w:rsidR="00FE490C" w:rsidRPr="003C0BB9" w:rsidRDefault="00FE490C" w:rsidP="005C4339">
            <w:pPr>
              <w:spacing w:line="440" w:lineRule="exact"/>
              <w:jc w:val="center"/>
              <w:rPr>
                <w:rFonts w:eastAsia="仿宋_GB2312"/>
                <w:color w:val="000000"/>
                <w:sz w:val="24"/>
              </w:rPr>
            </w:pPr>
            <w:r>
              <w:rPr>
                <w:rFonts w:eastAsia="仿宋_GB2312" w:hint="eastAsia"/>
                <w:color w:val="000000"/>
                <w:sz w:val="24"/>
              </w:rPr>
              <w:t>C</w:t>
            </w:r>
            <w:r w:rsidRPr="003C0BB9">
              <w:rPr>
                <w:rFonts w:eastAsia="仿宋_GB2312"/>
                <w:color w:val="000000"/>
                <w:sz w:val="24"/>
              </w:rPr>
              <w:t>hemistry</w:t>
            </w:r>
            <w:r w:rsidRPr="003C0BB9">
              <w:rPr>
                <w:rFonts w:eastAsia="仿宋_GB2312"/>
                <w:color w:val="000000"/>
                <w:sz w:val="24"/>
              </w:rPr>
              <w:t>（</w:t>
            </w:r>
            <w:r w:rsidRPr="007B37C4">
              <w:rPr>
                <w:rFonts w:eastAsia="仿宋_GB2312"/>
                <w:color w:val="000000"/>
                <w:sz w:val="24"/>
              </w:rPr>
              <w:t xml:space="preserve">Electrochemistry/ </w:t>
            </w:r>
            <w:proofErr w:type="spellStart"/>
            <w:r w:rsidRPr="007B37C4">
              <w:rPr>
                <w:rFonts w:eastAsia="仿宋_GB2312"/>
                <w:color w:val="000000"/>
                <w:sz w:val="24"/>
              </w:rPr>
              <w:t>Electroanalysis</w:t>
            </w:r>
            <w:proofErr w:type="spellEnd"/>
            <w:r>
              <w:rPr>
                <w:rFonts w:eastAsia="仿宋_GB2312" w:hint="eastAsia"/>
                <w:color w:val="000000"/>
                <w:sz w:val="24"/>
              </w:rPr>
              <w:t>/</w:t>
            </w:r>
            <w:r w:rsidRPr="003C0BB9">
              <w:rPr>
                <w:rFonts w:eastAsia="仿宋_GB2312"/>
                <w:color w:val="000000"/>
                <w:sz w:val="24"/>
              </w:rPr>
              <w:t xml:space="preserve">Inorganic </w:t>
            </w:r>
            <w:r>
              <w:rPr>
                <w:rFonts w:eastAsia="仿宋_GB2312" w:hint="eastAsia"/>
                <w:color w:val="000000"/>
                <w:sz w:val="24"/>
              </w:rPr>
              <w:t>S</w:t>
            </w:r>
            <w:r w:rsidRPr="003C0BB9">
              <w:rPr>
                <w:rFonts w:eastAsia="仿宋_GB2312"/>
                <w:color w:val="000000"/>
                <w:sz w:val="24"/>
              </w:rPr>
              <w:t xml:space="preserve">ynthesis and </w:t>
            </w:r>
            <w:r>
              <w:rPr>
                <w:rFonts w:eastAsia="仿宋_GB2312" w:hint="eastAsia"/>
                <w:color w:val="000000"/>
                <w:sz w:val="24"/>
              </w:rPr>
              <w:t>P</w:t>
            </w:r>
            <w:r w:rsidRPr="003C0BB9">
              <w:rPr>
                <w:rFonts w:eastAsia="仿宋_GB2312"/>
                <w:color w:val="000000"/>
                <w:sz w:val="24"/>
              </w:rPr>
              <w:t xml:space="preserve">reparative </w:t>
            </w:r>
            <w:r>
              <w:rPr>
                <w:rFonts w:eastAsia="仿宋_GB2312" w:hint="eastAsia"/>
                <w:color w:val="000000"/>
                <w:sz w:val="24"/>
              </w:rPr>
              <w:t>C</w:t>
            </w:r>
            <w:r w:rsidRPr="003C0BB9">
              <w:rPr>
                <w:rFonts w:eastAsia="仿宋_GB2312"/>
                <w:color w:val="000000"/>
                <w:sz w:val="24"/>
              </w:rPr>
              <w:t>hemistry</w:t>
            </w:r>
            <w:r>
              <w:rPr>
                <w:rFonts w:eastAsia="仿宋_GB2312" w:hint="eastAsia"/>
                <w:color w:val="000000"/>
                <w:sz w:val="24"/>
              </w:rPr>
              <w:t>/</w:t>
            </w:r>
            <w:r w:rsidRPr="007B37C4">
              <w:rPr>
                <w:rFonts w:eastAsia="仿宋_GB2312"/>
                <w:color w:val="000000"/>
                <w:sz w:val="24"/>
              </w:rPr>
              <w:t xml:space="preserve">Natural </w:t>
            </w:r>
            <w:r>
              <w:rPr>
                <w:rFonts w:eastAsia="仿宋_GB2312" w:hint="eastAsia"/>
                <w:color w:val="000000"/>
                <w:sz w:val="24"/>
              </w:rPr>
              <w:t>O</w:t>
            </w:r>
            <w:r w:rsidRPr="007B37C4">
              <w:rPr>
                <w:rFonts w:eastAsia="仿宋_GB2312"/>
                <w:color w:val="000000"/>
                <w:sz w:val="24"/>
              </w:rPr>
              <w:t xml:space="preserve">rganic </w:t>
            </w:r>
            <w:r>
              <w:rPr>
                <w:rFonts w:eastAsia="仿宋_GB2312" w:hint="eastAsia"/>
                <w:color w:val="000000"/>
                <w:sz w:val="24"/>
              </w:rPr>
              <w:t>C</w:t>
            </w:r>
            <w:r w:rsidRPr="007B37C4">
              <w:rPr>
                <w:rFonts w:eastAsia="仿宋_GB2312"/>
                <w:color w:val="000000"/>
                <w:sz w:val="24"/>
              </w:rPr>
              <w:t>hemistry</w:t>
            </w:r>
            <w:r>
              <w:rPr>
                <w:rFonts w:eastAsia="仿宋_GB2312" w:hint="eastAsia"/>
                <w:color w:val="000000"/>
                <w:sz w:val="24"/>
              </w:rPr>
              <w:t>/</w:t>
            </w:r>
            <w:proofErr w:type="spellStart"/>
            <w:r>
              <w:rPr>
                <w:rFonts w:eastAsia="仿宋_GB2312"/>
                <w:color w:val="000000"/>
                <w:sz w:val="24"/>
              </w:rPr>
              <w:t>Phytochemistry</w:t>
            </w:r>
            <w:proofErr w:type="spellEnd"/>
            <w:r>
              <w:rPr>
                <w:rFonts w:eastAsia="仿宋_GB2312" w:hint="eastAsia"/>
                <w:color w:val="000000"/>
                <w:sz w:val="24"/>
              </w:rPr>
              <w:t xml:space="preserve">/ </w:t>
            </w:r>
            <w:r w:rsidRPr="00C426C0">
              <w:rPr>
                <w:rFonts w:eastAsia="仿宋_GB2312"/>
                <w:color w:val="000000"/>
                <w:sz w:val="24"/>
              </w:rPr>
              <w:t>Natural Products Chemistry</w:t>
            </w:r>
            <w:r w:rsidRPr="003C0BB9">
              <w:rPr>
                <w:rFonts w:eastAsia="仿宋_GB2312"/>
                <w:color w:val="000000"/>
                <w:sz w:val="24"/>
              </w:rPr>
              <w:t>）</w:t>
            </w:r>
          </w:p>
        </w:tc>
        <w:tc>
          <w:tcPr>
            <w:tcW w:w="1587" w:type="dxa"/>
            <w:vAlign w:val="center"/>
          </w:tcPr>
          <w:p w:rsidR="00FE490C" w:rsidRPr="003C0BB9" w:rsidRDefault="00FE490C" w:rsidP="005C4339">
            <w:pPr>
              <w:spacing w:line="440" w:lineRule="exact"/>
              <w:jc w:val="center"/>
              <w:rPr>
                <w:rFonts w:eastAsia="仿宋_GB2312"/>
                <w:color w:val="000000"/>
                <w:sz w:val="24"/>
              </w:rPr>
            </w:pPr>
            <w:r w:rsidRPr="003C0BB9">
              <w:rPr>
                <w:rFonts w:eastAsia="仿宋_GB2312"/>
                <w:color w:val="000000"/>
                <w:sz w:val="24"/>
              </w:rPr>
              <w:t>Chinese</w:t>
            </w:r>
            <w:r>
              <w:rPr>
                <w:rFonts w:eastAsia="仿宋_GB2312" w:hint="eastAsia"/>
                <w:color w:val="000000"/>
                <w:sz w:val="24"/>
              </w:rPr>
              <w:t xml:space="preserve"> /English</w:t>
            </w:r>
          </w:p>
        </w:tc>
        <w:tc>
          <w:tcPr>
            <w:tcW w:w="1273" w:type="dxa"/>
            <w:vAlign w:val="center"/>
          </w:tcPr>
          <w:p w:rsidR="00FE490C" w:rsidRPr="003C0BB9" w:rsidRDefault="00FE490C" w:rsidP="005C4339">
            <w:pPr>
              <w:spacing w:line="440" w:lineRule="exact"/>
              <w:jc w:val="center"/>
              <w:rPr>
                <w:rFonts w:eastAsia="仿宋_GB2312"/>
                <w:color w:val="000000"/>
                <w:sz w:val="24"/>
              </w:rPr>
            </w:pPr>
            <w:r w:rsidRPr="003C0BB9">
              <w:rPr>
                <w:rFonts w:eastAsia="仿宋_GB2312"/>
                <w:color w:val="000000"/>
                <w:sz w:val="24"/>
              </w:rPr>
              <w:t>3</w:t>
            </w:r>
            <w:r>
              <w:rPr>
                <w:rFonts w:eastAsia="仿宋_GB2312" w:hint="eastAsia"/>
                <w:color w:val="000000"/>
                <w:sz w:val="24"/>
              </w:rPr>
              <w:t xml:space="preserve">-5 </w:t>
            </w:r>
            <w:r w:rsidRPr="003C0BB9">
              <w:rPr>
                <w:rFonts w:eastAsia="仿宋_GB2312"/>
                <w:color w:val="000000"/>
                <w:sz w:val="24"/>
              </w:rPr>
              <w:t>years</w:t>
            </w:r>
          </w:p>
        </w:tc>
      </w:tr>
      <w:tr w:rsidR="00FE490C" w:rsidRPr="003C0BB9" w:rsidTr="005C4339">
        <w:trPr>
          <w:trHeight w:val="454"/>
          <w:jc w:val="center"/>
        </w:trPr>
        <w:tc>
          <w:tcPr>
            <w:tcW w:w="650" w:type="dxa"/>
            <w:vMerge/>
            <w:shd w:val="clear" w:color="auto" w:fill="auto"/>
          </w:tcPr>
          <w:p w:rsidR="00FE490C" w:rsidRPr="003C0BB9" w:rsidRDefault="00FE490C" w:rsidP="005C4339">
            <w:pPr>
              <w:spacing w:line="440" w:lineRule="exact"/>
              <w:jc w:val="center"/>
              <w:rPr>
                <w:rFonts w:eastAsia="仿宋_GB2312"/>
                <w:color w:val="000000"/>
                <w:sz w:val="24"/>
              </w:rPr>
            </w:pPr>
          </w:p>
        </w:tc>
        <w:tc>
          <w:tcPr>
            <w:tcW w:w="2268" w:type="dxa"/>
            <w:vMerge/>
            <w:shd w:val="clear" w:color="auto" w:fill="auto"/>
          </w:tcPr>
          <w:p w:rsidR="00FE490C" w:rsidRPr="003C0BB9" w:rsidRDefault="00FE490C" w:rsidP="005C4339">
            <w:pPr>
              <w:spacing w:line="440" w:lineRule="exact"/>
              <w:rPr>
                <w:rFonts w:eastAsia="仿宋_GB2312"/>
                <w:color w:val="000000"/>
                <w:sz w:val="24"/>
              </w:rPr>
            </w:pPr>
          </w:p>
        </w:tc>
        <w:tc>
          <w:tcPr>
            <w:tcW w:w="3544" w:type="dxa"/>
            <w:vAlign w:val="center"/>
          </w:tcPr>
          <w:p w:rsidR="00FE490C" w:rsidRPr="003C0BB9" w:rsidRDefault="00FE490C" w:rsidP="005C4339">
            <w:pPr>
              <w:spacing w:line="440" w:lineRule="exact"/>
              <w:jc w:val="center"/>
              <w:rPr>
                <w:rFonts w:eastAsia="仿宋_GB2312"/>
                <w:color w:val="000000"/>
                <w:sz w:val="24"/>
              </w:rPr>
            </w:pPr>
            <w:r w:rsidRPr="003C0BB9">
              <w:rPr>
                <w:rFonts w:eastAsia="仿宋_GB2312"/>
                <w:color w:val="000000"/>
                <w:sz w:val="24"/>
              </w:rPr>
              <w:t xml:space="preserve">Organic </w:t>
            </w:r>
            <w:r>
              <w:rPr>
                <w:rFonts w:eastAsia="仿宋_GB2312" w:hint="eastAsia"/>
                <w:color w:val="000000"/>
                <w:sz w:val="24"/>
              </w:rPr>
              <w:t>C</w:t>
            </w:r>
            <w:r w:rsidRPr="003C0BB9">
              <w:rPr>
                <w:rFonts w:eastAsia="仿宋_GB2312"/>
                <w:color w:val="000000"/>
                <w:sz w:val="24"/>
              </w:rPr>
              <w:t>hemistry</w:t>
            </w:r>
            <w:r w:rsidRPr="003C0BB9">
              <w:rPr>
                <w:rFonts w:eastAsia="仿宋_GB2312"/>
                <w:color w:val="000000"/>
                <w:sz w:val="24"/>
              </w:rPr>
              <w:t>（</w:t>
            </w:r>
            <w:r w:rsidRPr="00C426C0">
              <w:rPr>
                <w:rFonts w:eastAsia="仿宋_GB2312"/>
                <w:color w:val="000000"/>
                <w:sz w:val="24"/>
              </w:rPr>
              <w:t>Organic Chemistry of Natural Products</w:t>
            </w:r>
            <w:r>
              <w:rPr>
                <w:rFonts w:eastAsia="仿宋_GB2312" w:hint="eastAsia"/>
                <w:color w:val="000000"/>
                <w:sz w:val="24"/>
              </w:rPr>
              <w:t>）</w:t>
            </w:r>
          </w:p>
        </w:tc>
        <w:tc>
          <w:tcPr>
            <w:tcW w:w="1587" w:type="dxa"/>
            <w:vAlign w:val="center"/>
          </w:tcPr>
          <w:p w:rsidR="00FE490C" w:rsidRPr="003C0BB9" w:rsidRDefault="00FE490C" w:rsidP="005C4339">
            <w:pPr>
              <w:spacing w:line="440" w:lineRule="exact"/>
              <w:jc w:val="center"/>
              <w:rPr>
                <w:rFonts w:eastAsia="仿宋_GB2312"/>
                <w:color w:val="000000"/>
                <w:sz w:val="24"/>
              </w:rPr>
            </w:pPr>
            <w:r w:rsidRPr="003C0BB9">
              <w:rPr>
                <w:rFonts w:eastAsia="仿宋_GB2312"/>
                <w:color w:val="000000"/>
                <w:sz w:val="24"/>
              </w:rPr>
              <w:t>Chinese</w:t>
            </w:r>
            <w:r>
              <w:rPr>
                <w:rFonts w:eastAsia="仿宋_GB2312" w:hint="eastAsia"/>
                <w:color w:val="000000"/>
                <w:sz w:val="24"/>
              </w:rPr>
              <w:t xml:space="preserve"> /English</w:t>
            </w:r>
          </w:p>
        </w:tc>
        <w:tc>
          <w:tcPr>
            <w:tcW w:w="1273" w:type="dxa"/>
            <w:vAlign w:val="center"/>
          </w:tcPr>
          <w:p w:rsidR="00FE490C" w:rsidRPr="003C0BB9" w:rsidRDefault="00FE490C" w:rsidP="005C4339">
            <w:pPr>
              <w:spacing w:line="440" w:lineRule="exact"/>
              <w:jc w:val="center"/>
              <w:rPr>
                <w:rFonts w:eastAsia="仿宋_GB2312"/>
                <w:color w:val="000000"/>
                <w:sz w:val="24"/>
              </w:rPr>
            </w:pPr>
            <w:r w:rsidRPr="003C0BB9">
              <w:rPr>
                <w:rFonts w:eastAsia="仿宋_GB2312"/>
                <w:color w:val="000000"/>
                <w:sz w:val="24"/>
              </w:rPr>
              <w:t>3</w:t>
            </w:r>
            <w:r>
              <w:rPr>
                <w:rFonts w:eastAsia="仿宋_GB2312" w:hint="eastAsia"/>
                <w:color w:val="000000"/>
                <w:sz w:val="24"/>
              </w:rPr>
              <w:t>-5</w:t>
            </w:r>
            <w:r w:rsidRPr="003C0BB9">
              <w:rPr>
                <w:rFonts w:eastAsia="仿宋_GB2312"/>
                <w:color w:val="000000"/>
                <w:sz w:val="24"/>
              </w:rPr>
              <w:t xml:space="preserve"> years</w:t>
            </w:r>
          </w:p>
        </w:tc>
      </w:tr>
      <w:tr w:rsidR="00FE490C" w:rsidRPr="003C0BB9" w:rsidTr="005C4339">
        <w:trPr>
          <w:trHeight w:val="454"/>
          <w:jc w:val="center"/>
        </w:trPr>
        <w:tc>
          <w:tcPr>
            <w:tcW w:w="650" w:type="dxa"/>
            <w:shd w:val="clear" w:color="auto" w:fill="auto"/>
            <w:vAlign w:val="center"/>
          </w:tcPr>
          <w:p w:rsidR="00FE490C" w:rsidRPr="003C0BB9" w:rsidRDefault="00FE490C" w:rsidP="005C4339">
            <w:pPr>
              <w:spacing w:line="440" w:lineRule="exact"/>
              <w:jc w:val="center"/>
              <w:rPr>
                <w:rFonts w:eastAsia="仿宋_GB2312"/>
                <w:color w:val="000000"/>
                <w:sz w:val="24"/>
              </w:rPr>
            </w:pPr>
            <w:r>
              <w:rPr>
                <w:rFonts w:eastAsia="仿宋_GB2312" w:hint="eastAsia"/>
                <w:color w:val="000000"/>
                <w:sz w:val="24"/>
              </w:rPr>
              <w:t>4</w:t>
            </w:r>
          </w:p>
        </w:tc>
        <w:tc>
          <w:tcPr>
            <w:tcW w:w="2268" w:type="dxa"/>
            <w:shd w:val="clear" w:color="auto" w:fill="auto"/>
            <w:vAlign w:val="center"/>
          </w:tcPr>
          <w:p w:rsidR="00FE490C" w:rsidRPr="003C0BB9" w:rsidRDefault="00FE490C" w:rsidP="005C4339">
            <w:pPr>
              <w:spacing w:line="440" w:lineRule="exact"/>
              <w:jc w:val="center"/>
              <w:rPr>
                <w:rFonts w:eastAsia="仿宋_GB2312"/>
                <w:color w:val="000000"/>
                <w:sz w:val="24"/>
              </w:rPr>
            </w:pPr>
            <w:r w:rsidRPr="003C0BB9">
              <w:rPr>
                <w:rFonts w:eastAsia="仿宋_GB2312"/>
                <w:color w:val="000000"/>
                <w:sz w:val="24"/>
              </w:rPr>
              <w:t>School of Life Sciences</w:t>
            </w:r>
          </w:p>
        </w:tc>
        <w:tc>
          <w:tcPr>
            <w:tcW w:w="3544" w:type="dxa"/>
            <w:vAlign w:val="center"/>
          </w:tcPr>
          <w:p w:rsidR="00FE490C" w:rsidRPr="003C0BB9" w:rsidRDefault="00FE490C" w:rsidP="005C4339">
            <w:pPr>
              <w:spacing w:line="440" w:lineRule="exact"/>
              <w:jc w:val="center"/>
              <w:rPr>
                <w:rFonts w:eastAsia="仿宋_GB2312"/>
                <w:color w:val="000000"/>
                <w:sz w:val="24"/>
              </w:rPr>
            </w:pPr>
            <w:r w:rsidRPr="003C0BB9">
              <w:rPr>
                <w:rFonts w:eastAsia="仿宋_GB2312"/>
                <w:color w:val="000000"/>
                <w:sz w:val="24"/>
              </w:rPr>
              <w:t>Ecology</w:t>
            </w:r>
            <w:r w:rsidRPr="003C0BB9">
              <w:rPr>
                <w:rFonts w:eastAsia="仿宋_GB2312"/>
                <w:color w:val="000000"/>
                <w:sz w:val="24"/>
              </w:rPr>
              <w:t>（</w:t>
            </w:r>
            <w:r w:rsidRPr="00E82CF3">
              <w:rPr>
                <w:bCs/>
                <w:color w:val="000000"/>
                <w:sz w:val="24"/>
              </w:rPr>
              <w:t>Herpetological Animal Ecology and Conservation Biology</w:t>
            </w:r>
            <w:r>
              <w:rPr>
                <w:rFonts w:hint="eastAsia"/>
                <w:bCs/>
                <w:color w:val="000000"/>
                <w:sz w:val="24"/>
              </w:rPr>
              <w:t>/</w:t>
            </w:r>
            <w:r w:rsidRPr="00E82CF3">
              <w:rPr>
                <w:bCs/>
                <w:color w:val="000000"/>
                <w:sz w:val="24"/>
              </w:rPr>
              <w:t>Avian Behavioral Ecology and Evolutionary Biology</w:t>
            </w:r>
            <w:r>
              <w:rPr>
                <w:rFonts w:hint="eastAsia"/>
                <w:bCs/>
                <w:color w:val="000000"/>
                <w:sz w:val="24"/>
              </w:rPr>
              <w:t>/</w:t>
            </w:r>
            <w:r w:rsidRPr="00E82CF3">
              <w:rPr>
                <w:bCs/>
                <w:color w:val="000000"/>
                <w:sz w:val="24"/>
              </w:rPr>
              <w:t>Coastal Ecosystem and Restoration Ecology</w:t>
            </w:r>
            <w:r>
              <w:rPr>
                <w:rFonts w:hint="eastAsia"/>
                <w:b/>
                <w:bCs/>
                <w:color w:val="000000"/>
                <w:sz w:val="24"/>
              </w:rPr>
              <w:t>/</w:t>
            </w:r>
            <w:r w:rsidRPr="00E82CF3">
              <w:rPr>
                <w:bCs/>
                <w:color w:val="000000"/>
                <w:sz w:val="24"/>
              </w:rPr>
              <w:t xml:space="preserve"> Environmental Microbiology and Pollution Ecology</w:t>
            </w:r>
            <w:r w:rsidRPr="003C0BB9">
              <w:rPr>
                <w:rFonts w:eastAsia="仿宋_GB2312"/>
                <w:color w:val="000000"/>
                <w:sz w:val="24"/>
              </w:rPr>
              <w:t>）</w:t>
            </w:r>
          </w:p>
        </w:tc>
        <w:tc>
          <w:tcPr>
            <w:tcW w:w="1587" w:type="dxa"/>
            <w:vAlign w:val="center"/>
          </w:tcPr>
          <w:p w:rsidR="00FE490C" w:rsidRPr="003C0BB9" w:rsidRDefault="00FE490C" w:rsidP="005C4339">
            <w:pPr>
              <w:spacing w:line="440" w:lineRule="exact"/>
              <w:jc w:val="center"/>
              <w:rPr>
                <w:rFonts w:eastAsia="仿宋_GB2312"/>
                <w:color w:val="000000"/>
                <w:sz w:val="24"/>
              </w:rPr>
            </w:pPr>
            <w:r w:rsidRPr="003C0BB9">
              <w:rPr>
                <w:rFonts w:eastAsia="仿宋_GB2312"/>
                <w:color w:val="000000"/>
                <w:sz w:val="24"/>
              </w:rPr>
              <w:t>Chinese</w:t>
            </w:r>
          </w:p>
        </w:tc>
        <w:tc>
          <w:tcPr>
            <w:tcW w:w="1273" w:type="dxa"/>
            <w:vAlign w:val="center"/>
          </w:tcPr>
          <w:p w:rsidR="00FE490C" w:rsidRPr="003C0BB9" w:rsidRDefault="00FE490C" w:rsidP="005C4339">
            <w:pPr>
              <w:spacing w:line="440" w:lineRule="exact"/>
              <w:jc w:val="center"/>
              <w:rPr>
                <w:rFonts w:eastAsia="仿宋_GB2312"/>
                <w:color w:val="000000"/>
                <w:sz w:val="24"/>
              </w:rPr>
            </w:pPr>
            <w:r w:rsidRPr="003C0BB9">
              <w:rPr>
                <w:rFonts w:eastAsia="仿宋_GB2312"/>
                <w:color w:val="000000"/>
                <w:sz w:val="24"/>
              </w:rPr>
              <w:t>3 years</w:t>
            </w:r>
          </w:p>
        </w:tc>
      </w:tr>
    </w:tbl>
    <w:p w:rsidR="00FE490C" w:rsidRDefault="00FE490C" w:rsidP="00FE490C">
      <w:pPr>
        <w:rPr>
          <w:rFonts w:ascii="Times New Roman" w:hAnsi="Times New Roman"/>
          <w:sz w:val="28"/>
          <w:szCs w:val="28"/>
        </w:rPr>
      </w:pPr>
    </w:p>
    <w:p w:rsidR="00FE490C" w:rsidRPr="0031057B" w:rsidRDefault="00FE490C" w:rsidP="00FE490C">
      <w:pPr>
        <w:numPr>
          <w:ilvl w:val="0"/>
          <w:numId w:val="3"/>
        </w:numPr>
        <w:rPr>
          <w:rFonts w:ascii="Times New Roman" w:hAnsi="Times New Roman"/>
          <w:b/>
          <w:sz w:val="28"/>
          <w:szCs w:val="28"/>
        </w:rPr>
      </w:pPr>
      <w:r>
        <w:rPr>
          <w:rFonts w:ascii="Times New Roman" w:hAnsi="Times New Roman"/>
          <w:b/>
          <w:sz w:val="28"/>
          <w:szCs w:val="28"/>
        </w:rPr>
        <w:t xml:space="preserve">Application </w:t>
      </w:r>
      <w:r>
        <w:rPr>
          <w:rFonts w:ascii="Times New Roman" w:hAnsi="Times New Roman" w:hint="eastAsia"/>
          <w:b/>
          <w:sz w:val="28"/>
          <w:szCs w:val="28"/>
        </w:rPr>
        <w:t>R</w:t>
      </w:r>
      <w:r w:rsidRPr="0031057B">
        <w:rPr>
          <w:rFonts w:ascii="Times New Roman" w:hAnsi="Times New Roman"/>
          <w:b/>
          <w:sz w:val="28"/>
          <w:szCs w:val="28"/>
        </w:rPr>
        <w:t xml:space="preserve">equirements </w:t>
      </w:r>
    </w:p>
    <w:p w:rsidR="00FE490C" w:rsidRPr="00BD7299" w:rsidRDefault="00FE490C" w:rsidP="00FE490C">
      <w:pPr>
        <w:rPr>
          <w:rFonts w:ascii="Times New Roman" w:hAnsi="Times New Roman"/>
          <w:sz w:val="28"/>
          <w:szCs w:val="28"/>
        </w:rPr>
      </w:pPr>
      <w:r w:rsidRPr="00BD7299">
        <w:rPr>
          <w:rFonts w:ascii="Times New Roman" w:hAnsi="Times New Roman"/>
          <w:sz w:val="28"/>
          <w:szCs w:val="28"/>
        </w:rPr>
        <w:t>1. Applicants must be a citizen of a country other than the People’s Republic o</w:t>
      </w:r>
      <w:r>
        <w:rPr>
          <w:rFonts w:ascii="Times New Roman" w:hAnsi="Times New Roman"/>
          <w:sz w:val="28"/>
          <w:szCs w:val="28"/>
        </w:rPr>
        <w:t>f China, and be in good health.</w:t>
      </w:r>
    </w:p>
    <w:p w:rsidR="00FE490C" w:rsidRPr="00BD7299" w:rsidRDefault="00FE490C" w:rsidP="00FE490C">
      <w:pPr>
        <w:rPr>
          <w:rFonts w:ascii="Times New Roman" w:hAnsi="Times New Roman"/>
          <w:sz w:val="28"/>
          <w:szCs w:val="28"/>
        </w:rPr>
      </w:pPr>
      <w:r w:rsidRPr="00BD7299">
        <w:rPr>
          <w:rFonts w:ascii="Times New Roman" w:hAnsi="Times New Roman"/>
          <w:sz w:val="28"/>
          <w:szCs w:val="28"/>
        </w:rPr>
        <w:t>2. The requirements for applicants’ degree an</w:t>
      </w:r>
      <w:r>
        <w:rPr>
          <w:rFonts w:ascii="Times New Roman" w:hAnsi="Times New Roman"/>
          <w:sz w:val="28"/>
          <w:szCs w:val="28"/>
        </w:rPr>
        <w:t xml:space="preserve">d age are that applicants </w:t>
      </w:r>
      <w:r>
        <w:rPr>
          <w:rFonts w:ascii="Times New Roman" w:hAnsi="Times New Roman"/>
          <w:sz w:val="28"/>
          <w:szCs w:val="28"/>
        </w:rPr>
        <w:lastRenderedPageBreak/>
        <w:t>must:</w:t>
      </w:r>
    </w:p>
    <w:p w:rsidR="00FE490C" w:rsidRPr="00BD7299" w:rsidRDefault="00FE490C" w:rsidP="00FE490C">
      <w:pPr>
        <w:rPr>
          <w:rFonts w:ascii="Times New Roman" w:hAnsi="Times New Roman"/>
          <w:sz w:val="28"/>
          <w:szCs w:val="28"/>
        </w:rPr>
      </w:pPr>
      <w:proofErr w:type="gramStart"/>
      <w:r w:rsidRPr="00BD7299">
        <w:rPr>
          <w:rFonts w:ascii="Times New Roman" w:hAnsi="Times New Roman"/>
          <w:sz w:val="28"/>
          <w:szCs w:val="28"/>
        </w:rPr>
        <w:t>be</w:t>
      </w:r>
      <w:proofErr w:type="gramEnd"/>
      <w:r w:rsidRPr="00BD7299">
        <w:rPr>
          <w:rFonts w:ascii="Times New Roman" w:hAnsi="Times New Roman"/>
          <w:sz w:val="28"/>
          <w:szCs w:val="28"/>
        </w:rPr>
        <w:t xml:space="preserve"> a bachelor’s degree holder under the age of 35 when appl</w:t>
      </w:r>
      <w:r>
        <w:rPr>
          <w:rFonts w:ascii="Times New Roman" w:hAnsi="Times New Roman"/>
          <w:sz w:val="28"/>
          <w:szCs w:val="28"/>
        </w:rPr>
        <w:t>ying for the master’s programs;</w:t>
      </w:r>
    </w:p>
    <w:p w:rsidR="00FE490C" w:rsidRPr="00BD7299" w:rsidRDefault="00FE490C" w:rsidP="00FE490C">
      <w:pPr>
        <w:rPr>
          <w:rFonts w:ascii="Times New Roman" w:hAnsi="Times New Roman"/>
          <w:sz w:val="28"/>
          <w:szCs w:val="28"/>
        </w:rPr>
      </w:pPr>
      <w:proofErr w:type="gramStart"/>
      <w:r w:rsidRPr="00BD7299">
        <w:rPr>
          <w:rFonts w:ascii="Times New Roman" w:hAnsi="Times New Roman"/>
          <w:sz w:val="28"/>
          <w:szCs w:val="28"/>
        </w:rPr>
        <w:t>be</w:t>
      </w:r>
      <w:proofErr w:type="gramEnd"/>
      <w:r w:rsidRPr="00BD7299">
        <w:rPr>
          <w:rFonts w:ascii="Times New Roman" w:hAnsi="Times New Roman"/>
          <w:sz w:val="28"/>
          <w:szCs w:val="28"/>
        </w:rPr>
        <w:t xml:space="preserve"> a master’s degree holder under the age of 40 when appl</w:t>
      </w:r>
      <w:r>
        <w:rPr>
          <w:rFonts w:ascii="Times New Roman" w:hAnsi="Times New Roman"/>
          <w:sz w:val="28"/>
          <w:szCs w:val="28"/>
        </w:rPr>
        <w:t>ying for the doctoral programs;</w:t>
      </w:r>
    </w:p>
    <w:p w:rsidR="00FE490C" w:rsidRPr="00BD7299" w:rsidRDefault="00FE490C" w:rsidP="00FE490C">
      <w:pPr>
        <w:numPr>
          <w:ilvl w:val="0"/>
          <w:numId w:val="3"/>
        </w:numPr>
        <w:rPr>
          <w:rFonts w:ascii="Times New Roman" w:hAnsi="Times New Roman"/>
          <w:b/>
          <w:sz w:val="28"/>
          <w:szCs w:val="28"/>
        </w:rPr>
      </w:pPr>
      <w:r w:rsidRPr="00BD7299">
        <w:rPr>
          <w:rFonts w:ascii="Times New Roman" w:hAnsi="Times New Roman"/>
          <w:b/>
          <w:sz w:val="28"/>
          <w:szCs w:val="28"/>
        </w:rPr>
        <w:t>Scholarship Coverage</w:t>
      </w:r>
    </w:p>
    <w:p w:rsidR="00FE490C" w:rsidRDefault="00CC3DE4" w:rsidP="00CC3DE4">
      <w:pPr>
        <w:ind w:firstLineChars="150" w:firstLine="420"/>
        <w:rPr>
          <w:rFonts w:ascii="Times New Roman" w:hAnsi="Times New Roman"/>
          <w:sz w:val="28"/>
          <w:szCs w:val="28"/>
        </w:rPr>
      </w:pPr>
      <w:r w:rsidRPr="00CC3DE4">
        <w:rPr>
          <w:rFonts w:ascii="Times New Roman" w:hAnsi="Times New Roman"/>
          <w:sz w:val="28"/>
          <w:szCs w:val="28"/>
        </w:rPr>
        <w:t xml:space="preserve">The Chinese University Program provides a full scholarship which covers tuition waiver, accommodation, stipend, and comprehensive medical insurance. </w:t>
      </w:r>
    </w:p>
    <w:p w:rsidR="00FE490C" w:rsidRPr="0031057B" w:rsidRDefault="00FE490C" w:rsidP="00FE490C">
      <w:pPr>
        <w:ind w:firstLineChars="150" w:firstLine="420"/>
        <w:rPr>
          <w:rFonts w:ascii="Times New Roman" w:hAnsi="Times New Roman"/>
          <w:sz w:val="28"/>
          <w:szCs w:val="28"/>
        </w:rPr>
      </w:pPr>
      <w:r w:rsidRPr="00DC0928">
        <w:rPr>
          <w:rFonts w:ascii="Times New Roman" w:hAnsi="Times New Roman"/>
          <w:sz w:val="28"/>
          <w:szCs w:val="28"/>
        </w:rPr>
        <w:t>Stipend</w:t>
      </w:r>
      <w:r w:rsidRPr="0031057B">
        <w:rPr>
          <w:rFonts w:ascii="Times New Roman" w:hAnsi="Times New Roman" w:hint="eastAsia"/>
          <w:sz w:val="28"/>
          <w:szCs w:val="28"/>
        </w:rPr>
        <w:t xml:space="preserve"> standard are as follow</w:t>
      </w:r>
      <w:r w:rsidRPr="0031057B">
        <w:rPr>
          <w:rFonts w:ascii="Times New Roman" w:hAnsi="Times New Roman" w:hint="eastAsia"/>
          <w:sz w:val="28"/>
          <w:szCs w:val="28"/>
        </w:rPr>
        <w:t>：</w:t>
      </w:r>
    </w:p>
    <w:p w:rsidR="00FE490C" w:rsidRDefault="00FE490C" w:rsidP="00FE490C">
      <w:pPr>
        <w:rPr>
          <w:rFonts w:ascii="Times New Roman" w:hAnsi="Times New Roman"/>
          <w:sz w:val="28"/>
          <w:szCs w:val="28"/>
        </w:rPr>
      </w:pPr>
      <w:r w:rsidRPr="00DC0928">
        <w:rPr>
          <w:rFonts w:ascii="Times New Roman" w:hAnsi="Times New Roman"/>
          <w:sz w:val="28"/>
          <w:szCs w:val="28"/>
        </w:rPr>
        <w:t xml:space="preserve"> </w:t>
      </w:r>
      <w:r>
        <w:rPr>
          <w:rFonts w:ascii="Times New Roman" w:hAnsi="Times New Roman" w:hint="eastAsia"/>
          <w:sz w:val="28"/>
          <w:szCs w:val="28"/>
        </w:rPr>
        <w:t xml:space="preserve">  </w:t>
      </w:r>
      <w:r w:rsidRPr="00DC0928">
        <w:rPr>
          <w:rFonts w:ascii="Times New Roman" w:hAnsi="Times New Roman"/>
          <w:sz w:val="28"/>
          <w:szCs w:val="28"/>
        </w:rPr>
        <w:t xml:space="preserve">Master’s students/general scholars: CNY 3,000 per month; </w:t>
      </w:r>
    </w:p>
    <w:p w:rsidR="00FE490C" w:rsidRPr="00DC0928" w:rsidRDefault="00FE490C" w:rsidP="00FE490C">
      <w:pPr>
        <w:ind w:firstLineChars="150" w:firstLine="420"/>
        <w:rPr>
          <w:rFonts w:ascii="Times New Roman" w:hAnsi="Times New Roman"/>
          <w:sz w:val="28"/>
          <w:szCs w:val="28"/>
        </w:rPr>
      </w:pPr>
      <w:r w:rsidRPr="00DC0928">
        <w:rPr>
          <w:rFonts w:ascii="Times New Roman" w:hAnsi="Times New Roman"/>
          <w:sz w:val="28"/>
          <w:szCs w:val="28"/>
        </w:rPr>
        <w:t>Doctoral students/senior scholars: CNY 3,500 per month</w:t>
      </w:r>
      <w:r>
        <w:rPr>
          <w:rFonts w:ascii="Times New Roman" w:hAnsi="Times New Roman"/>
          <w:sz w:val="28"/>
          <w:szCs w:val="28"/>
        </w:rPr>
        <w:t>.</w:t>
      </w:r>
    </w:p>
    <w:p w:rsidR="00FE490C" w:rsidRDefault="00FE490C" w:rsidP="00FE490C">
      <w:pPr>
        <w:numPr>
          <w:ilvl w:val="0"/>
          <w:numId w:val="3"/>
        </w:numPr>
        <w:rPr>
          <w:rFonts w:ascii="Times New Roman" w:hAnsi="Times New Roman"/>
          <w:b/>
          <w:sz w:val="28"/>
          <w:szCs w:val="28"/>
        </w:rPr>
      </w:pPr>
      <w:r w:rsidRPr="001B2872">
        <w:rPr>
          <w:rFonts w:ascii="Times New Roman" w:hAnsi="Times New Roman"/>
          <w:b/>
          <w:sz w:val="28"/>
          <w:szCs w:val="28"/>
        </w:rPr>
        <w:t>Where and When to Apply</w:t>
      </w:r>
    </w:p>
    <w:p w:rsidR="00FE490C" w:rsidRDefault="00FE490C" w:rsidP="00FE490C">
      <w:pPr>
        <w:ind w:firstLineChars="150" w:firstLine="422"/>
        <w:rPr>
          <w:rFonts w:ascii="Times New Roman" w:hAnsi="Times New Roman"/>
          <w:sz w:val="28"/>
          <w:szCs w:val="28"/>
        </w:rPr>
      </w:pPr>
      <w:r w:rsidRPr="00B802A6">
        <w:rPr>
          <w:rFonts w:ascii="Times New Roman" w:hAnsi="Times New Roman"/>
          <w:b/>
          <w:sz w:val="28"/>
          <w:szCs w:val="28"/>
        </w:rPr>
        <w:t>Where to Apply</w:t>
      </w:r>
      <w:r>
        <w:rPr>
          <w:rFonts w:ascii="Times New Roman" w:hAnsi="Times New Roman" w:hint="eastAsia"/>
          <w:sz w:val="28"/>
          <w:szCs w:val="28"/>
        </w:rPr>
        <w:t xml:space="preserve">: </w:t>
      </w:r>
      <w:r w:rsidRPr="00367120">
        <w:rPr>
          <w:rFonts w:ascii="Times New Roman" w:hAnsi="Times New Roman"/>
          <w:sz w:val="28"/>
          <w:szCs w:val="28"/>
        </w:rPr>
        <w:t xml:space="preserve">Applicants shall apply to </w:t>
      </w:r>
      <w:r w:rsidR="00090488">
        <w:rPr>
          <w:rFonts w:ascii="Times New Roman" w:hAnsi="Times New Roman" w:hint="eastAsia"/>
          <w:sz w:val="28"/>
          <w:szCs w:val="28"/>
        </w:rPr>
        <w:t>our university</w:t>
      </w:r>
    </w:p>
    <w:p w:rsidR="00FE490C" w:rsidRPr="004B3CBC" w:rsidRDefault="00FE490C" w:rsidP="00FE490C">
      <w:pPr>
        <w:rPr>
          <w:rFonts w:ascii="Times New Roman" w:hAnsi="Times New Roman"/>
          <w:sz w:val="28"/>
          <w:szCs w:val="28"/>
        </w:rPr>
      </w:pPr>
      <w:r>
        <w:rPr>
          <w:rFonts w:ascii="Times New Roman" w:hAnsi="Times New Roman" w:hint="eastAsia"/>
          <w:b/>
          <w:sz w:val="28"/>
          <w:szCs w:val="28"/>
        </w:rPr>
        <w:t xml:space="preserve">   </w:t>
      </w:r>
      <w:r w:rsidRPr="001B2872">
        <w:rPr>
          <w:rFonts w:ascii="Times New Roman" w:hAnsi="Times New Roman"/>
          <w:b/>
          <w:sz w:val="28"/>
          <w:szCs w:val="28"/>
        </w:rPr>
        <w:t>When to Apply</w:t>
      </w:r>
      <w:r>
        <w:rPr>
          <w:rFonts w:ascii="Times New Roman" w:hAnsi="Times New Roman" w:hint="eastAsia"/>
          <w:b/>
          <w:sz w:val="28"/>
          <w:szCs w:val="28"/>
        </w:rPr>
        <w:t xml:space="preserve">: </w:t>
      </w:r>
      <w:r w:rsidRPr="004B3CBC">
        <w:rPr>
          <w:rFonts w:ascii="Times New Roman" w:hAnsi="Times New Roman"/>
          <w:sz w:val="28"/>
          <w:szCs w:val="28"/>
        </w:rPr>
        <w:t>You need to apply between early January and early April.</w:t>
      </w:r>
      <w:r w:rsidR="00C91458">
        <w:rPr>
          <w:rFonts w:ascii="Times New Roman" w:hAnsi="Times New Roman"/>
          <w:sz w:val="28"/>
          <w:szCs w:val="28"/>
        </w:rPr>
        <w:t xml:space="preserve"> </w:t>
      </w:r>
    </w:p>
    <w:p w:rsidR="00FE490C" w:rsidRPr="00C25F5D" w:rsidRDefault="00FE490C" w:rsidP="00FE490C">
      <w:pPr>
        <w:numPr>
          <w:ilvl w:val="0"/>
          <w:numId w:val="3"/>
        </w:numPr>
        <w:rPr>
          <w:rFonts w:ascii="Times New Roman" w:hAnsi="Times New Roman"/>
          <w:b/>
          <w:sz w:val="28"/>
          <w:szCs w:val="28"/>
        </w:rPr>
      </w:pPr>
      <w:r w:rsidRPr="00317373">
        <w:rPr>
          <w:rFonts w:ascii="Times New Roman" w:hAnsi="Times New Roman"/>
          <w:b/>
          <w:sz w:val="28"/>
          <w:szCs w:val="28"/>
        </w:rPr>
        <w:t>Application Procedure</w:t>
      </w:r>
    </w:p>
    <w:p w:rsidR="00BB136E" w:rsidRPr="00BB136E" w:rsidRDefault="00BB136E" w:rsidP="00BB136E">
      <w:pPr>
        <w:rPr>
          <w:rFonts w:ascii="Times New Roman" w:hAnsi="Times New Roman"/>
          <w:sz w:val="28"/>
          <w:szCs w:val="28"/>
        </w:rPr>
      </w:pPr>
      <w:proofErr w:type="gramStart"/>
      <w:r w:rsidRPr="00BB136E">
        <w:rPr>
          <w:rFonts w:ascii="Times New Roman" w:hAnsi="Times New Roman"/>
          <w:sz w:val="28"/>
          <w:szCs w:val="28"/>
        </w:rPr>
        <w:t>Step</w:t>
      </w:r>
      <w:proofErr w:type="gramEnd"/>
      <w:r w:rsidRPr="00BB136E">
        <w:rPr>
          <w:rFonts w:ascii="Times New Roman" w:hAnsi="Times New Roman"/>
          <w:sz w:val="28"/>
          <w:szCs w:val="28"/>
        </w:rPr>
        <w:t xml:space="preserve"> 1 - Apply dire</w:t>
      </w:r>
      <w:r>
        <w:rPr>
          <w:rFonts w:ascii="Times New Roman" w:hAnsi="Times New Roman"/>
          <w:sz w:val="28"/>
          <w:szCs w:val="28"/>
        </w:rPr>
        <w:t>ctly to our</w:t>
      </w:r>
      <w:r>
        <w:rPr>
          <w:rFonts w:ascii="Times New Roman" w:hAnsi="Times New Roman" w:hint="eastAsia"/>
          <w:sz w:val="28"/>
          <w:szCs w:val="28"/>
        </w:rPr>
        <w:t xml:space="preserve"> </w:t>
      </w:r>
      <w:r>
        <w:rPr>
          <w:rFonts w:ascii="Times New Roman" w:hAnsi="Times New Roman"/>
          <w:sz w:val="28"/>
          <w:szCs w:val="28"/>
        </w:rPr>
        <w:t>university.</w:t>
      </w:r>
    </w:p>
    <w:p w:rsidR="00BB136E" w:rsidRDefault="00BB136E" w:rsidP="00BB136E">
      <w:pPr>
        <w:rPr>
          <w:rFonts w:ascii="Times New Roman" w:hAnsi="Times New Roman"/>
          <w:sz w:val="28"/>
          <w:szCs w:val="28"/>
        </w:rPr>
      </w:pPr>
      <w:r w:rsidRPr="00BB136E">
        <w:rPr>
          <w:rFonts w:ascii="Times New Roman" w:hAnsi="Times New Roman" w:hint="eastAsia"/>
          <w:sz w:val="28"/>
          <w:szCs w:val="28"/>
        </w:rPr>
        <w:t>Step 2 -Complete the online application proc</w:t>
      </w:r>
      <w:r w:rsidR="001C0FFA">
        <w:rPr>
          <w:rFonts w:ascii="Times New Roman" w:hAnsi="Times New Roman" w:hint="eastAsia"/>
          <w:sz w:val="28"/>
          <w:szCs w:val="28"/>
        </w:rPr>
        <w:t xml:space="preserve">edure at CGS Information </w:t>
      </w:r>
      <w:proofErr w:type="spellStart"/>
      <w:r w:rsidR="001C0FFA">
        <w:rPr>
          <w:rFonts w:ascii="Times New Roman" w:hAnsi="Times New Roman" w:hint="eastAsia"/>
          <w:sz w:val="28"/>
          <w:szCs w:val="28"/>
        </w:rPr>
        <w:t>Syste</w:t>
      </w:r>
      <w:proofErr w:type="spellEnd"/>
      <w:r w:rsidRPr="00BB136E">
        <w:rPr>
          <w:rFonts w:ascii="Times New Roman" w:hAnsi="Times New Roman" w:hint="eastAsia"/>
          <w:sz w:val="28"/>
          <w:szCs w:val="28"/>
        </w:rPr>
        <w:t>（</w:t>
      </w:r>
      <w:r w:rsidR="001C0FFA" w:rsidRPr="00C25F5D">
        <w:rPr>
          <w:rFonts w:ascii="Times New Roman" w:hAnsi="Times New Roman" w:hint="eastAsia"/>
          <w:sz w:val="28"/>
          <w:szCs w:val="28"/>
        </w:rPr>
        <w:t xml:space="preserve">Visit </w:t>
      </w:r>
      <w:r w:rsidR="001C0FFA" w:rsidRPr="005302B0">
        <w:rPr>
          <w:rFonts w:ascii="Times New Roman" w:hAnsi="Times New Roman"/>
          <w:sz w:val="28"/>
          <w:szCs w:val="28"/>
        </w:rPr>
        <w:t>http://www.csc.edu.cn/Laihua/noticeen.html</w:t>
      </w:r>
      <w:r w:rsidR="001C0FFA" w:rsidRPr="005302B0">
        <w:rPr>
          <w:rFonts w:ascii="Times New Roman" w:hAnsi="Times New Roman" w:hint="eastAsia"/>
          <w:sz w:val="28"/>
          <w:szCs w:val="28"/>
        </w:rPr>
        <w:t xml:space="preserve"> </w:t>
      </w:r>
      <w:r w:rsidR="001C0FFA" w:rsidRPr="00C25F5D">
        <w:rPr>
          <w:rFonts w:ascii="Times New Roman" w:hAnsi="Times New Roman" w:hint="eastAsia"/>
          <w:sz w:val="28"/>
          <w:szCs w:val="28"/>
        </w:rPr>
        <w:t>to log in</w:t>
      </w:r>
      <w:r w:rsidRPr="00BB136E">
        <w:rPr>
          <w:rFonts w:ascii="Times New Roman" w:hAnsi="Times New Roman" w:hint="eastAsia"/>
          <w:sz w:val="28"/>
          <w:szCs w:val="28"/>
        </w:rPr>
        <w:t>）</w:t>
      </w:r>
      <w:r w:rsidRPr="00BB136E">
        <w:rPr>
          <w:rFonts w:ascii="Times New Roman" w:hAnsi="Times New Roman" w:hint="eastAsia"/>
          <w:sz w:val="28"/>
          <w:szCs w:val="28"/>
        </w:rPr>
        <w:t>, submit online the completed Application Form for Chinese Government Sch</w:t>
      </w:r>
      <w:r w:rsidRPr="00BB136E">
        <w:rPr>
          <w:rFonts w:ascii="Times New Roman" w:hAnsi="Times New Roman"/>
          <w:sz w:val="28"/>
          <w:szCs w:val="28"/>
        </w:rPr>
        <w:t>olarship, and pri</w:t>
      </w:r>
      <w:r w:rsidR="0081234E">
        <w:rPr>
          <w:rFonts w:ascii="Times New Roman" w:hAnsi="Times New Roman"/>
          <w:sz w:val="28"/>
          <w:szCs w:val="28"/>
        </w:rPr>
        <w:t xml:space="preserve">nt a hard copy. Please consult </w:t>
      </w:r>
      <w:r w:rsidR="001549FD">
        <w:rPr>
          <w:rFonts w:ascii="Times New Roman" w:hAnsi="Times New Roman"/>
          <w:sz w:val="28"/>
          <w:szCs w:val="28"/>
        </w:rPr>
        <w:t xml:space="preserve">our </w:t>
      </w:r>
      <w:r w:rsidRPr="00BB136E">
        <w:rPr>
          <w:rFonts w:ascii="Times New Roman" w:hAnsi="Times New Roman"/>
          <w:sz w:val="28"/>
          <w:szCs w:val="28"/>
        </w:rPr>
        <w:t xml:space="preserve">university for the </w:t>
      </w:r>
      <w:r w:rsidRPr="00BB136E">
        <w:rPr>
          <w:rFonts w:ascii="Times New Roman" w:hAnsi="Times New Roman"/>
          <w:sz w:val="28"/>
          <w:szCs w:val="28"/>
        </w:rPr>
        <w:lastRenderedPageBreak/>
        <w:t>Instructions of the CGS Information System and Agency Number</w:t>
      </w:r>
      <w:r w:rsidR="001C0FFA">
        <w:rPr>
          <w:rFonts w:ascii="Times New Roman" w:hAnsi="Times New Roman" w:hint="eastAsia"/>
          <w:sz w:val="28"/>
          <w:szCs w:val="28"/>
        </w:rPr>
        <w:t xml:space="preserve"> (Our </w:t>
      </w:r>
      <w:r w:rsidR="001C0FFA" w:rsidRPr="00BB136E">
        <w:rPr>
          <w:rFonts w:ascii="Times New Roman" w:hAnsi="Times New Roman"/>
          <w:sz w:val="28"/>
          <w:szCs w:val="28"/>
        </w:rPr>
        <w:t>Agency Number</w:t>
      </w:r>
      <w:r w:rsidR="001C0FFA">
        <w:rPr>
          <w:rFonts w:ascii="Times New Roman" w:hAnsi="Times New Roman" w:hint="eastAsia"/>
          <w:sz w:val="28"/>
          <w:szCs w:val="28"/>
        </w:rPr>
        <w:t xml:space="preserve"> is 11658)</w:t>
      </w:r>
      <w:r w:rsidR="001549FD">
        <w:rPr>
          <w:rFonts w:ascii="Times New Roman" w:hAnsi="Times New Roman"/>
          <w:sz w:val="28"/>
          <w:szCs w:val="28"/>
        </w:rPr>
        <w:t>.</w:t>
      </w:r>
    </w:p>
    <w:p w:rsidR="009030F1" w:rsidRPr="00B716D8" w:rsidRDefault="009030F1" w:rsidP="00BB136E">
      <w:pPr>
        <w:rPr>
          <w:rFonts w:ascii="Times New Roman" w:hAnsi="Times New Roman"/>
          <w:sz w:val="28"/>
          <w:szCs w:val="28"/>
        </w:rPr>
      </w:pPr>
      <w:r w:rsidRPr="00BB136E">
        <w:rPr>
          <w:rFonts w:ascii="Times New Roman" w:hAnsi="Times New Roman" w:hint="eastAsia"/>
          <w:sz w:val="28"/>
          <w:szCs w:val="28"/>
        </w:rPr>
        <w:t xml:space="preserve">Step </w:t>
      </w:r>
      <w:r>
        <w:rPr>
          <w:rFonts w:ascii="Times New Roman" w:hAnsi="Times New Roman" w:hint="eastAsia"/>
          <w:sz w:val="28"/>
          <w:szCs w:val="28"/>
        </w:rPr>
        <w:t xml:space="preserve">3 </w:t>
      </w:r>
      <w:r w:rsidRPr="00BB136E">
        <w:rPr>
          <w:rFonts w:ascii="Times New Roman" w:hAnsi="Times New Roman" w:hint="eastAsia"/>
          <w:sz w:val="28"/>
          <w:szCs w:val="28"/>
        </w:rPr>
        <w:t>-</w:t>
      </w:r>
      <w:r>
        <w:rPr>
          <w:rFonts w:ascii="Times New Roman" w:hAnsi="Times New Roman" w:hint="eastAsia"/>
          <w:sz w:val="28"/>
          <w:szCs w:val="28"/>
        </w:rPr>
        <w:t xml:space="preserve"> </w:t>
      </w:r>
      <w:r w:rsidR="00B716D8">
        <w:rPr>
          <w:rFonts w:ascii="Times New Roman" w:hAnsi="Times New Roman" w:hint="eastAsia"/>
          <w:sz w:val="28"/>
          <w:szCs w:val="28"/>
        </w:rPr>
        <w:t>A</w:t>
      </w:r>
      <w:r w:rsidR="00B716D8" w:rsidRPr="00B716D8">
        <w:rPr>
          <w:rFonts w:ascii="Times New Roman" w:hAnsi="Times New Roman"/>
          <w:sz w:val="28"/>
          <w:szCs w:val="28"/>
        </w:rPr>
        <w:t xml:space="preserve">pply online </w:t>
      </w:r>
      <w:r w:rsidR="007D77D7">
        <w:rPr>
          <w:rFonts w:ascii="Times New Roman" w:hAnsi="Times New Roman" w:hint="eastAsia"/>
          <w:sz w:val="28"/>
          <w:szCs w:val="28"/>
        </w:rPr>
        <w:t>in</w:t>
      </w:r>
      <w:r w:rsidR="00B716D8" w:rsidRPr="00B716D8">
        <w:rPr>
          <w:rFonts w:ascii="Times New Roman" w:hAnsi="Times New Roman"/>
          <w:sz w:val="28"/>
          <w:szCs w:val="28"/>
        </w:rPr>
        <w:t xml:space="preserve"> our website: http://study.hainnu.edu.cn/</w:t>
      </w:r>
      <w:r w:rsidR="00F64310">
        <w:rPr>
          <w:rFonts w:ascii="Times New Roman" w:hAnsi="Times New Roman" w:hint="eastAsia"/>
          <w:sz w:val="28"/>
          <w:szCs w:val="28"/>
        </w:rPr>
        <w:t xml:space="preserve">, after </w:t>
      </w:r>
      <w:r w:rsidR="00F64310">
        <w:rPr>
          <w:rFonts w:ascii="Times New Roman" w:hAnsi="Times New Roman"/>
          <w:sz w:val="28"/>
          <w:szCs w:val="28"/>
        </w:rPr>
        <w:t>submitted</w:t>
      </w:r>
      <w:r w:rsidR="00F64310">
        <w:rPr>
          <w:rFonts w:ascii="Times New Roman" w:hAnsi="Times New Roman" w:hint="eastAsia"/>
          <w:sz w:val="28"/>
          <w:szCs w:val="28"/>
        </w:rPr>
        <w:t xml:space="preserve"> the application in CSC system</w:t>
      </w:r>
      <w:r w:rsidR="00720D0C">
        <w:rPr>
          <w:rFonts w:ascii="Times New Roman" w:hAnsi="Times New Roman" w:hint="eastAsia"/>
          <w:sz w:val="28"/>
          <w:szCs w:val="28"/>
        </w:rPr>
        <w:t>.</w:t>
      </w:r>
    </w:p>
    <w:p w:rsidR="00BB136E" w:rsidRPr="001549FD" w:rsidRDefault="00BB136E" w:rsidP="00BB136E">
      <w:pPr>
        <w:rPr>
          <w:rFonts w:ascii="Times New Roman" w:hAnsi="Times New Roman"/>
          <w:sz w:val="28"/>
          <w:szCs w:val="28"/>
        </w:rPr>
      </w:pPr>
      <w:r w:rsidRPr="00BB136E">
        <w:rPr>
          <w:rFonts w:ascii="Times New Roman" w:hAnsi="Times New Roman"/>
          <w:sz w:val="28"/>
          <w:szCs w:val="28"/>
        </w:rPr>
        <w:t xml:space="preserve">Step </w:t>
      </w:r>
      <w:r w:rsidR="009030F1">
        <w:rPr>
          <w:rFonts w:ascii="Times New Roman" w:hAnsi="Times New Roman" w:hint="eastAsia"/>
          <w:sz w:val="28"/>
          <w:szCs w:val="28"/>
        </w:rPr>
        <w:t>4</w:t>
      </w:r>
      <w:r w:rsidRPr="00BB136E">
        <w:rPr>
          <w:rFonts w:ascii="Times New Roman" w:hAnsi="Times New Roman"/>
          <w:sz w:val="28"/>
          <w:szCs w:val="28"/>
        </w:rPr>
        <w:t xml:space="preserve"> - Submit all</w:t>
      </w:r>
      <w:r w:rsidR="001549FD">
        <w:rPr>
          <w:rFonts w:ascii="Times New Roman" w:hAnsi="Times New Roman"/>
          <w:sz w:val="28"/>
          <w:szCs w:val="28"/>
        </w:rPr>
        <w:t xml:space="preserve"> your application documents to </w:t>
      </w:r>
      <w:r w:rsidRPr="00BB136E">
        <w:rPr>
          <w:rFonts w:ascii="Times New Roman" w:hAnsi="Times New Roman"/>
          <w:sz w:val="28"/>
          <w:szCs w:val="28"/>
        </w:rPr>
        <w:t xml:space="preserve">our </w:t>
      </w:r>
      <w:r w:rsidR="00707368">
        <w:rPr>
          <w:rFonts w:ascii="Times New Roman" w:hAnsi="Times New Roman"/>
          <w:sz w:val="28"/>
          <w:szCs w:val="28"/>
        </w:rPr>
        <w:t>university before the deadline.</w:t>
      </w:r>
    </w:p>
    <w:p w:rsidR="00BB136E" w:rsidRPr="00BB136E" w:rsidRDefault="00707368" w:rsidP="00BB136E">
      <w:pPr>
        <w:rPr>
          <w:rFonts w:ascii="Times New Roman" w:hAnsi="Times New Roman"/>
          <w:sz w:val="28"/>
          <w:szCs w:val="28"/>
        </w:rPr>
      </w:pPr>
      <w:r>
        <w:rPr>
          <w:rFonts w:ascii="Times New Roman" w:hAnsi="Times New Roman"/>
          <w:sz w:val="28"/>
          <w:szCs w:val="28"/>
        </w:rPr>
        <w:t>NOTE</w:t>
      </w:r>
    </w:p>
    <w:p w:rsidR="00707368" w:rsidRDefault="00BB136E" w:rsidP="00BB136E">
      <w:pPr>
        <w:rPr>
          <w:rFonts w:ascii="Times New Roman" w:hAnsi="Times New Roman"/>
          <w:sz w:val="28"/>
          <w:szCs w:val="28"/>
        </w:rPr>
      </w:pPr>
      <w:r w:rsidRPr="00BB136E">
        <w:rPr>
          <w:rFonts w:ascii="Times New Roman" w:hAnsi="Times New Roman"/>
          <w:sz w:val="28"/>
          <w:szCs w:val="28"/>
        </w:rPr>
        <w:t>Only applications of recommended candidates from designated Chinese universities will be considered by CSC.</w:t>
      </w:r>
    </w:p>
    <w:p w:rsidR="00FE490C" w:rsidRDefault="00BB136E" w:rsidP="00BB136E">
      <w:pPr>
        <w:rPr>
          <w:rFonts w:ascii="Times New Roman" w:hAnsi="Times New Roman"/>
          <w:b/>
          <w:sz w:val="28"/>
          <w:szCs w:val="28"/>
        </w:rPr>
      </w:pPr>
      <w:r w:rsidRPr="00BB136E">
        <w:rPr>
          <w:rFonts w:ascii="Times New Roman" w:hAnsi="Times New Roman" w:hint="eastAsia"/>
          <w:b/>
          <w:sz w:val="28"/>
          <w:szCs w:val="28"/>
        </w:rPr>
        <w:t xml:space="preserve"> </w:t>
      </w:r>
      <w:r w:rsidR="00FE490C" w:rsidRPr="00E666CB">
        <w:rPr>
          <w:rFonts w:ascii="Times New Roman" w:hAnsi="Times New Roman" w:hint="eastAsia"/>
          <w:b/>
          <w:sz w:val="28"/>
          <w:szCs w:val="28"/>
        </w:rPr>
        <w:t>VI. Application Documents</w:t>
      </w:r>
      <w:r w:rsidR="00FE490C" w:rsidRPr="00E666CB">
        <w:rPr>
          <w:rFonts w:ascii="Times New Roman" w:hAnsi="Times New Roman" w:hint="eastAsia"/>
          <w:b/>
          <w:sz w:val="28"/>
          <w:szCs w:val="28"/>
        </w:rPr>
        <w:t>（</w:t>
      </w:r>
      <w:r w:rsidR="00FE490C" w:rsidRPr="00E666CB">
        <w:rPr>
          <w:rFonts w:ascii="Times New Roman" w:hAnsi="Times New Roman" w:hint="eastAsia"/>
          <w:b/>
          <w:sz w:val="28"/>
          <w:szCs w:val="28"/>
        </w:rPr>
        <w:t>in duplicate</w:t>
      </w:r>
      <w:r w:rsidR="00FE490C" w:rsidRPr="00E666CB">
        <w:rPr>
          <w:rFonts w:ascii="Times New Roman" w:hAnsi="Times New Roman" w:hint="eastAsia"/>
          <w:b/>
          <w:sz w:val="28"/>
          <w:szCs w:val="28"/>
        </w:rPr>
        <w:t>）</w:t>
      </w:r>
    </w:p>
    <w:p w:rsidR="00AE7923" w:rsidRPr="00AE7923" w:rsidRDefault="00AE7923" w:rsidP="00AE7923">
      <w:pPr>
        <w:rPr>
          <w:rFonts w:ascii="Times New Roman" w:hAnsi="Times New Roman"/>
          <w:sz w:val="28"/>
          <w:szCs w:val="28"/>
        </w:rPr>
      </w:pPr>
      <w:r w:rsidRPr="00AE7923">
        <w:rPr>
          <w:rFonts w:ascii="Times New Roman" w:hAnsi="Times New Roman" w:hint="eastAsia"/>
          <w:sz w:val="28"/>
          <w:szCs w:val="28"/>
        </w:rPr>
        <w:t xml:space="preserve">1. Application Form for Chinese Government Scholarship </w:t>
      </w:r>
      <w:r w:rsidRPr="00AE7923">
        <w:rPr>
          <w:rFonts w:ascii="Times New Roman" w:hAnsi="Times New Roman" w:hint="eastAsia"/>
          <w:sz w:val="28"/>
          <w:szCs w:val="28"/>
        </w:rPr>
        <w:t>（</w:t>
      </w:r>
      <w:r w:rsidRPr="00AE7923">
        <w:rPr>
          <w:rFonts w:ascii="Times New Roman" w:hAnsi="Times New Roman" w:hint="eastAsia"/>
          <w:sz w:val="28"/>
          <w:szCs w:val="28"/>
        </w:rPr>
        <w:t>written in Chinese or English</w:t>
      </w:r>
      <w:r w:rsidRPr="00AE7923">
        <w:rPr>
          <w:rFonts w:ascii="Times New Roman" w:hAnsi="Times New Roman" w:hint="eastAsia"/>
          <w:sz w:val="28"/>
          <w:szCs w:val="28"/>
        </w:rPr>
        <w:t>）</w:t>
      </w:r>
      <w:r>
        <w:rPr>
          <w:rFonts w:ascii="Times New Roman" w:hAnsi="Times New Roman" w:hint="eastAsia"/>
          <w:sz w:val="28"/>
          <w:szCs w:val="28"/>
        </w:rPr>
        <w:t>;</w:t>
      </w:r>
    </w:p>
    <w:p w:rsidR="00AE7923" w:rsidRPr="00AE7923" w:rsidRDefault="00AE7923" w:rsidP="00AE7923">
      <w:pPr>
        <w:rPr>
          <w:rFonts w:ascii="Times New Roman" w:hAnsi="Times New Roman"/>
          <w:sz w:val="28"/>
          <w:szCs w:val="28"/>
        </w:rPr>
      </w:pPr>
      <w:r>
        <w:rPr>
          <w:rFonts w:ascii="Times New Roman" w:hAnsi="Times New Roman"/>
          <w:sz w:val="28"/>
          <w:szCs w:val="28"/>
        </w:rPr>
        <w:t>2. Notarized highest diploma;</w:t>
      </w:r>
    </w:p>
    <w:p w:rsidR="00AE7923" w:rsidRPr="00AE7923" w:rsidRDefault="00AE7923" w:rsidP="00AE7923">
      <w:pPr>
        <w:rPr>
          <w:rFonts w:ascii="Times New Roman" w:hAnsi="Times New Roman"/>
          <w:sz w:val="28"/>
          <w:szCs w:val="28"/>
        </w:rPr>
      </w:pPr>
      <w:r w:rsidRPr="00AE7923">
        <w:rPr>
          <w:rFonts w:ascii="Times New Roman" w:hAnsi="Times New Roman"/>
          <w:sz w:val="28"/>
          <w:szCs w:val="28"/>
        </w:rPr>
        <w:t>Prospective diploma recipients must submit official document issued by your current school to prove your current student status or expected graduation date. Documents in languages other than Chinese or English must be attached with notarized Chinese or Eng</w:t>
      </w:r>
      <w:r>
        <w:rPr>
          <w:rFonts w:ascii="Times New Roman" w:hAnsi="Times New Roman"/>
          <w:sz w:val="28"/>
          <w:szCs w:val="28"/>
        </w:rPr>
        <w:t>lish translations.</w:t>
      </w:r>
    </w:p>
    <w:p w:rsidR="00AE7923" w:rsidRPr="00AE7923" w:rsidRDefault="00AE7923" w:rsidP="00AE7923">
      <w:pPr>
        <w:rPr>
          <w:rFonts w:ascii="Times New Roman" w:hAnsi="Times New Roman"/>
          <w:sz w:val="28"/>
          <w:szCs w:val="28"/>
        </w:rPr>
      </w:pPr>
      <w:r w:rsidRPr="00AE7923">
        <w:rPr>
          <w:rFonts w:ascii="Times New Roman" w:hAnsi="Times New Roman" w:hint="eastAsia"/>
          <w:sz w:val="28"/>
          <w:szCs w:val="28"/>
        </w:rPr>
        <w:t xml:space="preserve">3. Academic transcripts </w:t>
      </w:r>
      <w:r w:rsidRPr="00AE7923">
        <w:rPr>
          <w:rFonts w:ascii="Times New Roman" w:hAnsi="Times New Roman" w:hint="eastAsia"/>
          <w:sz w:val="28"/>
          <w:szCs w:val="28"/>
        </w:rPr>
        <w:t>（</w:t>
      </w:r>
      <w:r w:rsidRPr="00AE7923">
        <w:rPr>
          <w:rFonts w:ascii="Times New Roman" w:hAnsi="Times New Roman" w:hint="eastAsia"/>
          <w:sz w:val="28"/>
          <w:szCs w:val="28"/>
        </w:rPr>
        <w:t>written in Chinese or English</w:t>
      </w:r>
      <w:r w:rsidRPr="00AE7923">
        <w:rPr>
          <w:rFonts w:ascii="Times New Roman" w:hAnsi="Times New Roman" w:hint="eastAsia"/>
          <w:sz w:val="28"/>
          <w:szCs w:val="28"/>
        </w:rPr>
        <w:t>）</w:t>
      </w:r>
      <w:r>
        <w:rPr>
          <w:rFonts w:ascii="Times New Roman" w:hAnsi="Times New Roman" w:hint="eastAsia"/>
          <w:sz w:val="28"/>
          <w:szCs w:val="28"/>
        </w:rPr>
        <w:t>;</w:t>
      </w:r>
    </w:p>
    <w:p w:rsidR="00AE7923" w:rsidRPr="00AE7923" w:rsidRDefault="00AE7923" w:rsidP="00AE7923">
      <w:pPr>
        <w:rPr>
          <w:rFonts w:ascii="Times New Roman" w:hAnsi="Times New Roman"/>
          <w:sz w:val="28"/>
          <w:szCs w:val="28"/>
        </w:rPr>
      </w:pPr>
      <w:r w:rsidRPr="00AE7923">
        <w:rPr>
          <w:rFonts w:ascii="Times New Roman" w:hAnsi="Times New Roman"/>
          <w:sz w:val="28"/>
          <w:szCs w:val="28"/>
        </w:rPr>
        <w:t>Transcripts in languages other than Chinese or English must be attached with notarized C</w:t>
      </w:r>
      <w:r>
        <w:rPr>
          <w:rFonts w:ascii="Times New Roman" w:hAnsi="Times New Roman"/>
          <w:sz w:val="28"/>
          <w:szCs w:val="28"/>
        </w:rPr>
        <w:t>hinese or English translations.</w:t>
      </w:r>
    </w:p>
    <w:p w:rsidR="00AE7923" w:rsidRPr="00AE7923" w:rsidRDefault="00AE7923" w:rsidP="00AE7923">
      <w:pPr>
        <w:rPr>
          <w:rFonts w:ascii="Times New Roman" w:hAnsi="Times New Roman"/>
          <w:sz w:val="28"/>
          <w:szCs w:val="28"/>
        </w:rPr>
      </w:pPr>
      <w:r w:rsidRPr="00AE7923">
        <w:rPr>
          <w:rFonts w:ascii="Times New Roman" w:hAnsi="Times New Roman" w:hint="eastAsia"/>
          <w:sz w:val="28"/>
          <w:szCs w:val="28"/>
        </w:rPr>
        <w:t xml:space="preserve">4. A Study Plan or Research Proposal </w:t>
      </w:r>
      <w:r w:rsidRPr="00AE7923">
        <w:rPr>
          <w:rFonts w:ascii="Times New Roman" w:hAnsi="Times New Roman" w:hint="eastAsia"/>
          <w:sz w:val="28"/>
          <w:szCs w:val="28"/>
        </w:rPr>
        <w:t>（</w:t>
      </w:r>
      <w:r w:rsidRPr="00AE7923">
        <w:rPr>
          <w:rFonts w:ascii="Times New Roman" w:hAnsi="Times New Roman" w:hint="eastAsia"/>
          <w:sz w:val="28"/>
          <w:szCs w:val="28"/>
        </w:rPr>
        <w:t>written in Chinese or English</w:t>
      </w:r>
      <w:r w:rsidRPr="00AE7923">
        <w:rPr>
          <w:rFonts w:ascii="Times New Roman" w:hAnsi="Times New Roman" w:hint="eastAsia"/>
          <w:sz w:val="28"/>
          <w:szCs w:val="28"/>
        </w:rPr>
        <w:t>）</w:t>
      </w:r>
      <w:r>
        <w:rPr>
          <w:rFonts w:ascii="Times New Roman" w:hAnsi="Times New Roman" w:hint="eastAsia"/>
          <w:sz w:val="28"/>
          <w:szCs w:val="28"/>
        </w:rPr>
        <w:t>;</w:t>
      </w:r>
    </w:p>
    <w:p w:rsidR="00AE7923" w:rsidRPr="00AE7923" w:rsidRDefault="00AE7923" w:rsidP="00AE7923">
      <w:pPr>
        <w:rPr>
          <w:rFonts w:ascii="Times New Roman" w:hAnsi="Times New Roman"/>
          <w:sz w:val="28"/>
          <w:szCs w:val="28"/>
        </w:rPr>
      </w:pPr>
      <w:r w:rsidRPr="00AE7923">
        <w:rPr>
          <w:rFonts w:ascii="Times New Roman" w:hAnsi="Times New Roman"/>
          <w:sz w:val="28"/>
          <w:szCs w:val="28"/>
        </w:rPr>
        <w:t>This sh</w:t>
      </w:r>
      <w:r>
        <w:rPr>
          <w:rFonts w:ascii="Times New Roman" w:hAnsi="Times New Roman"/>
          <w:sz w:val="28"/>
          <w:szCs w:val="28"/>
        </w:rPr>
        <w:t>ould be a minimum of 800 words.</w:t>
      </w:r>
    </w:p>
    <w:p w:rsidR="00AE7923" w:rsidRPr="00AE7923" w:rsidRDefault="00AE7923" w:rsidP="00AE7923">
      <w:pPr>
        <w:rPr>
          <w:rFonts w:ascii="Times New Roman" w:hAnsi="Times New Roman"/>
          <w:sz w:val="28"/>
          <w:szCs w:val="28"/>
        </w:rPr>
      </w:pPr>
      <w:r w:rsidRPr="00AE7923">
        <w:rPr>
          <w:rFonts w:ascii="Times New Roman" w:hAnsi="Times New Roman" w:hint="eastAsia"/>
          <w:sz w:val="28"/>
          <w:szCs w:val="28"/>
        </w:rPr>
        <w:lastRenderedPageBreak/>
        <w:t xml:space="preserve">5. Two Recommendation Letters </w:t>
      </w:r>
      <w:r w:rsidRPr="00AE7923">
        <w:rPr>
          <w:rFonts w:ascii="Times New Roman" w:hAnsi="Times New Roman" w:hint="eastAsia"/>
          <w:sz w:val="28"/>
          <w:szCs w:val="28"/>
        </w:rPr>
        <w:t>（</w:t>
      </w:r>
      <w:r w:rsidRPr="00AE7923">
        <w:rPr>
          <w:rFonts w:ascii="Times New Roman" w:hAnsi="Times New Roman" w:hint="eastAsia"/>
          <w:sz w:val="28"/>
          <w:szCs w:val="28"/>
        </w:rPr>
        <w:t>written in Chinese or English</w:t>
      </w:r>
      <w:r w:rsidRPr="00AE7923">
        <w:rPr>
          <w:rFonts w:ascii="Times New Roman" w:hAnsi="Times New Roman" w:hint="eastAsia"/>
          <w:sz w:val="28"/>
          <w:szCs w:val="28"/>
        </w:rPr>
        <w:t>）</w:t>
      </w:r>
      <w:r w:rsidR="009A708B">
        <w:rPr>
          <w:rFonts w:ascii="Times New Roman" w:hAnsi="Times New Roman" w:hint="eastAsia"/>
          <w:sz w:val="28"/>
          <w:szCs w:val="28"/>
        </w:rPr>
        <w:t>;</w:t>
      </w:r>
    </w:p>
    <w:p w:rsidR="00AE7923" w:rsidRPr="009A708B" w:rsidRDefault="00AE7923" w:rsidP="00AE7923">
      <w:pPr>
        <w:rPr>
          <w:rFonts w:ascii="Times New Roman" w:hAnsi="Times New Roman"/>
          <w:sz w:val="28"/>
          <w:szCs w:val="28"/>
        </w:rPr>
      </w:pPr>
      <w:r w:rsidRPr="00AE7923">
        <w:rPr>
          <w:rFonts w:ascii="Times New Roman" w:hAnsi="Times New Roman"/>
          <w:sz w:val="28"/>
          <w:szCs w:val="28"/>
        </w:rPr>
        <w:t>Applicants must submit two recommendation letters signed by a profe</w:t>
      </w:r>
      <w:r w:rsidR="009A708B">
        <w:rPr>
          <w:rFonts w:ascii="Times New Roman" w:hAnsi="Times New Roman"/>
          <w:sz w:val="28"/>
          <w:szCs w:val="28"/>
        </w:rPr>
        <w:t>ssor or an associate professor.</w:t>
      </w:r>
    </w:p>
    <w:p w:rsidR="00AE7923" w:rsidRPr="009A708B" w:rsidRDefault="00AE7923" w:rsidP="00AE7923">
      <w:pPr>
        <w:rPr>
          <w:rFonts w:ascii="Times New Roman" w:hAnsi="Times New Roman"/>
          <w:sz w:val="28"/>
          <w:szCs w:val="28"/>
        </w:rPr>
      </w:pPr>
      <w:r w:rsidRPr="00AE7923">
        <w:rPr>
          <w:rFonts w:ascii="Times New Roman" w:hAnsi="Times New Roman" w:hint="eastAsia"/>
          <w:sz w:val="28"/>
          <w:szCs w:val="28"/>
        </w:rPr>
        <w:t xml:space="preserve">6. A CD of your own works </w:t>
      </w:r>
      <w:r w:rsidRPr="00AE7923">
        <w:rPr>
          <w:rFonts w:ascii="Times New Roman" w:hAnsi="Times New Roman" w:hint="eastAsia"/>
          <w:sz w:val="28"/>
          <w:szCs w:val="28"/>
        </w:rPr>
        <w:t>（</w:t>
      </w:r>
      <w:r w:rsidRPr="00AE7923">
        <w:rPr>
          <w:rFonts w:ascii="Times New Roman" w:hAnsi="Times New Roman" w:hint="eastAsia"/>
          <w:sz w:val="28"/>
          <w:szCs w:val="28"/>
        </w:rPr>
        <w:t>only required for arts students</w:t>
      </w:r>
      <w:r w:rsidRPr="00AE7923">
        <w:rPr>
          <w:rFonts w:ascii="Times New Roman" w:hAnsi="Times New Roman" w:hint="eastAsia"/>
          <w:sz w:val="28"/>
          <w:szCs w:val="28"/>
        </w:rPr>
        <w:t>）</w:t>
      </w:r>
      <w:r w:rsidR="009A708B">
        <w:rPr>
          <w:rFonts w:ascii="Times New Roman" w:hAnsi="Times New Roman" w:hint="eastAsia"/>
          <w:sz w:val="28"/>
          <w:szCs w:val="28"/>
        </w:rPr>
        <w:t>;</w:t>
      </w:r>
    </w:p>
    <w:p w:rsidR="00AE7923" w:rsidRPr="009A708B" w:rsidRDefault="00AE7923" w:rsidP="00AE7923">
      <w:pPr>
        <w:rPr>
          <w:rFonts w:ascii="Times New Roman" w:hAnsi="Times New Roman"/>
          <w:sz w:val="28"/>
          <w:szCs w:val="28"/>
        </w:rPr>
      </w:pPr>
      <w:r w:rsidRPr="00AE7923">
        <w:rPr>
          <w:rFonts w:ascii="Times New Roman" w:hAnsi="Times New Roman"/>
          <w:sz w:val="28"/>
          <w:szCs w:val="28"/>
        </w:rPr>
        <w:t>Applicants for music studies are requested to submit a CD of their own musical works. Applicants for the fine arts programs must submit a CD of their own works which include two sketches, two color</w:t>
      </w:r>
      <w:r w:rsidR="009A708B">
        <w:rPr>
          <w:rFonts w:ascii="Times New Roman" w:hAnsi="Times New Roman"/>
          <w:sz w:val="28"/>
          <w:szCs w:val="28"/>
        </w:rPr>
        <w:t xml:space="preserve"> paintings and two other works.</w:t>
      </w:r>
    </w:p>
    <w:p w:rsidR="00AE7923" w:rsidRPr="00AE7923" w:rsidRDefault="00AE7923" w:rsidP="00AE7923">
      <w:pPr>
        <w:rPr>
          <w:rFonts w:ascii="Times New Roman" w:hAnsi="Times New Roman"/>
          <w:sz w:val="28"/>
          <w:szCs w:val="28"/>
        </w:rPr>
      </w:pPr>
      <w:r w:rsidRPr="00AE7923">
        <w:rPr>
          <w:rFonts w:ascii="Times New Roman" w:hAnsi="Times New Roman" w:hint="eastAsia"/>
          <w:sz w:val="28"/>
          <w:szCs w:val="28"/>
        </w:rPr>
        <w:t xml:space="preserve">7. Foreigner Physical Examination Form </w:t>
      </w:r>
      <w:r w:rsidRPr="00AE7923">
        <w:rPr>
          <w:rFonts w:ascii="Times New Roman" w:hAnsi="Times New Roman" w:hint="eastAsia"/>
          <w:sz w:val="28"/>
          <w:szCs w:val="28"/>
        </w:rPr>
        <w:t>（</w:t>
      </w:r>
      <w:r w:rsidRPr="00AE7923">
        <w:rPr>
          <w:rFonts w:ascii="Times New Roman" w:hAnsi="Times New Roman" w:hint="eastAsia"/>
          <w:sz w:val="28"/>
          <w:szCs w:val="28"/>
        </w:rPr>
        <w:t>photocopy</w:t>
      </w:r>
      <w:r w:rsidRPr="00AE7923">
        <w:rPr>
          <w:rFonts w:ascii="Times New Roman" w:hAnsi="Times New Roman" w:hint="eastAsia"/>
          <w:sz w:val="28"/>
          <w:szCs w:val="28"/>
        </w:rPr>
        <w:t>）</w:t>
      </w:r>
      <w:r w:rsidRPr="00AE7923">
        <w:rPr>
          <w:rFonts w:ascii="Times New Roman" w:hAnsi="Times New Roman" w:hint="eastAsia"/>
          <w:sz w:val="28"/>
          <w:szCs w:val="28"/>
        </w:rPr>
        <w:t xml:space="preserve"> </w:t>
      </w:r>
      <w:r w:rsidRPr="00AE7923">
        <w:rPr>
          <w:rFonts w:ascii="Times New Roman" w:hAnsi="Times New Roman" w:hint="eastAsia"/>
          <w:sz w:val="28"/>
          <w:szCs w:val="28"/>
        </w:rPr>
        <w:t>（</w:t>
      </w:r>
      <w:r w:rsidRPr="00AE7923">
        <w:rPr>
          <w:rFonts w:ascii="Times New Roman" w:hAnsi="Times New Roman" w:hint="eastAsia"/>
          <w:sz w:val="28"/>
          <w:szCs w:val="28"/>
        </w:rPr>
        <w:t>written in English, can be downloaded from http://www.csc.edu.cn/laihua or http://www.campuschina.org</w:t>
      </w:r>
      <w:r w:rsidRPr="00AE7923">
        <w:rPr>
          <w:rFonts w:ascii="Times New Roman" w:hAnsi="Times New Roman" w:hint="eastAsia"/>
          <w:sz w:val="28"/>
          <w:szCs w:val="28"/>
        </w:rPr>
        <w:t>）</w:t>
      </w:r>
      <w:r w:rsidR="009A708B">
        <w:rPr>
          <w:rFonts w:ascii="Times New Roman" w:hAnsi="Times New Roman" w:hint="eastAsia"/>
          <w:sz w:val="28"/>
          <w:szCs w:val="28"/>
        </w:rPr>
        <w:t>;</w:t>
      </w:r>
    </w:p>
    <w:p w:rsidR="00AE7923" w:rsidRPr="00AE7923" w:rsidRDefault="00AE7923" w:rsidP="00AE7923">
      <w:pPr>
        <w:rPr>
          <w:rFonts w:ascii="Times New Roman" w:hAnsi="Times New Roman"/>
          <w:sz w:val="28"/>
          <w:szCs w:val="28"/>
        </w:rPr>
      </w:pPr>
      <w:r w:rsidRPr="00AE7923">
        <w:rPr>
          <w:rFonts w:ascii="Times New Roman" w:hAnsi="Times New Roman"/>
          <w:sz w:val="28"/>
          <w:szCs w:val="28"/>
        </w:rPr>
        <w:t>The physical examinations must cover all of the items listed in the Foreigner Physical Examination Form. Incomplete forms or forms without the signature of the attending physician, or the official stamp of the hospital, or a sealed photograph of the applicant are considered as invalid. Please carefully plan your physical examination schedule as the result</w:t>
      </w:r>
      <w:r w:rsidR="009A708B">
        <w:rPr>
          <w:rFonts w:ascii="Times New Roman" w:hAnsi="Times New Roman"/>
          <w:sz w:val="28"/>
          <w:szCs w:val="28"/>
        </w:rPr>
        <w:t xml:space="preserve"> is valid for only 6 months.</w:t>
      </w:r>
    </w:p>
    <w:p w:rsidR="00AE7923" w:rsidRPr="009A708B" w:rsidRDefault="00AE7923" w:rsidP="00AE7923">
      <w:pPr>
        <w:rPr>
          <w:rFonts w:ascii="Times New Roman" w:hAnsi="Times New Roman"/>
          <w:sz w:val="28"/>
          <w:szCs w:val="28"/>
        </w:rPr>
      </w:pPr>
      <w:r w:rsidRPr="00AE7923">
        <w:rPr>
          <w:rFonts w:ascii="Times New Roman" w:hAnsi="Times New Roman" w:hint="eastAsia"/>
          <w:sz w:val="28"/>
          <w:szCs w:val="28"/>
        </w:rPr>
        <w:t xml:space="preserve">8. The copy of valid HSK Certificate </w:t>
      </w:r>
      <w:r w:rsidRPr="00AE7923">
        <w:rPr>
          <w:rFonts w:ascii="Times New Roman" w:hAnsi="Times New Roman" w:hint="eastAsia"/>
          <w:sz w:val="28"/>
          <w:szCs w:val="28"/>
        </w:rPr>
        <w:t>（</w:t>
      </w:r>
      <w:r w:rsidRPr="00AE7923">
        <w:rPr>
          <w:rFonts w:ascii="Times New Roman" w:hAnsi="Times New Roman" w:hint="eastAsia"/>
          <w:sz w:val="28"/>
          <w:szCs w:val="28"/>
        </w:rPr>
        <w:t>if available</w:t>
      </w:r>
      <w:r w:rsidRPr="00AE7923">
        <w:rPr>
          <w:rFonts w:ascii="Times New Roman" w:hAnsi="Times New Roman" w:hint="eastAsia"/>
          <w:sz w:val="28"/>
          <w:szCs w:val="28"/>
        </w:rPr>
        <w:t>）</w:t>
      </w:r>
      <w:r w:rsidR="009A708B">
        <w:rPr>
          <w:rFonts w:ascii="Times New Roman" w:hAnsi="Times New Roman" w:hint="eastAsia"/>
          <w:sz w:val="28"/>
          <w:szCs w:val="28"/>
        </w:rPr>
        <w:t>.</w:t>
      </w:r>
    </w:p>
    <w:p w:rsidR="009A708B" w:rsidRDefault="00AE7923" w:rsidP="00AE7923">
      <w:pPr>
        <w:rPr>
          <w:rFonts w:ascii="Times New Roman" w:hAnsi="Times New Roman"/>
          <w:sz w:val="28"/>
          <w:szCs w:val="28"/>
        </w:rPr>
      </w:pPr>
      <w:r w:rsidRPr="00AE7923">
        <w:rPr>
          <w:rFonts w:ascii="Times New Roman" w:hAnsi="Times New Roman" w:hint="eastAsia"/>
          <w:sz w:val="28"/>
          <w:szCs w:val="28"/>
        </w:rPr>
        <w:t xml:space="preserve">All documents should be bound together on top left corner in the order of 6.1 to 6.8. </w:t>
      </w:r>
      <w:r w:rsidRPr="00AE7923">
        <w:rPr>
          <w:rFonts w:ascii="Times New Roman" w:hAnsi="Times New Roman" w:hint="eastAsia"/>
          <w:sz w:val="28"/>
          <w:szCs w:val="28"/>
        </w:rPr>
        <w:t>（</w:t>
      </w:r>
      <w:r w:rsidRPr="00AE7923">
        <w:rPr>
          <w:rFonts w:ascii="Times New Roman" w:hAnsi="Times New Roman" w:hint="eastAsia"/>
          <w:sz w:val="28"/>
          <w:szCs w:val="28"/>
        </w:rPr>
        <w:t>You should submit TWO sets of bound documents</w:t>
      </w:r>
      <w:r w:rsidRPr="00AE7923">
        <w:rPr>
          <w:rFonts w:ascii="Times New Roman" w:hAnsi="Times New Roman" w:hint="eastAsia"/>
          <w:sz w:val="28"/>
          <w:szCs w:val="28"/>
        </w:rPr>
        <w:t>）</w:t>
      </w:r>
      <w:r w:rsidRPr="00AE7923">
        <w:rPr>
          <w:rFonts w:ascii="Times New Roman" w:hAnsi="Times New Roman" w:hint="eastAsia"/>
          <w:sz w:val="28"/>
          <w:szCs w:val="28"/>
        </w:rPr>
        <w:t>. No application documents will be returned.</w:t>
      </w:r>
    </w:p>
    <w:p w:rsidR="002B7C14" w:rsidRPr="002B7C14" w:rsidRDefault="00FE490C" w:rsidP="002B7C14">
      <w:pPr>
        <w:rPr>
          <w:rFonts w:ascii="Times New Roman" w:hAnsi="Times New Roman"/>
          <w:b/>
          <w:sz w:val="28"/>
          <w:szCs w:val="28"/>
        </w:rPr>
      </w:pPr>
      <w:r w:rsidRPr="00EE53F5">
        <w:rPr>
          <w:rFonts w:ascii="Times New Roman" w:hAnsi="Times New Roman"/>
          <w:b/>
          <w:sz w:val="28"/>
          <w:szCs w:val="28"/>
        </w:rPr>
        <w:t>VII</w:t>
      </w:r>
      <w:r>
        <w:rPr>
          <w:rFonts w:ascii="Times New Roman" w:hAnsi="Times New Roman" w:hint="eastAsia"/>
          <w:b/>
          <w:sz w:val="28"/>
          <w:szCs w:val="28"/>
        </w:rPr>
        <w:t>．</w:t>
      </w:r>
      <w:r w:rsidR="002B7C14">
        <w:rPr>
          <w:rFonts w:ascii="Times New Roman" w:hAnsi="Times New Roman"/>
          <w:b/>
          <w:sz w:val="28"/>
          <w:szCs w:val="28"/>
        </w:rPr>
        <w:t xml:space="preserve"> </w:t>
      </w:r>
      <w:r w:rsidRPr="00EE53F5">
        <w:rPr>
          <w:rFonts w:ascii="Times New Roman" w:hAnsi="Times New Roman"/>
          <w:b/>
          <w:sz w:val="28"/>
          <w:szCs w:val="28"/>
        </w:rPr>
        <w:t>Scholarship Confirmation</w:t>
      </w:r>
    </w:p>
    <w:p w:rsidR="002B7C14" w:rsidRPr="002B7C14" w:rsidRDefault="002B7C14" w:rsidP="00A44781">
      <w:pPr>
        <w:rPr>
          <w:rFonts w:ascii="Times New Roman" w:hAnsi="Times New Roman"/>
          <w:sz w:val="28"/>
          <w:szCs w:val="28"/>
        </w:rPr>
      </w:pPr>
      <w:r w:rsidRPr="002B7C14">
        <w:rPr>
          <w:rFonts w:ascii="Times New Roman" w:hAnsi="Times New Roman"/>
          <w:sz w:val="28"/>
          <w:szCs w:val="28"/>
        </w:rPr>
        <w:lastRenderedPageBreak/>
        <w:t>1. University reviews the application documents and de</w:t>
      </w:r>
      <w:r>
        <w:rPr>
          <w:rFonts w:ascii="Times New Roman" w:hAnsi="Times New Roman"/>
          <w:sz w:val="28"/>
          <w:szCs w:val="28"/>
        </w:rPr>
        <w:t>cides the nominated candidates.</w:t>
      </w:r>
    </w:p>
    <w:p w:rsidR="002B7C14" w:rsidRPr="002B7C14" w:rsidRDefault="002B7C14" w:rsidP="00A44781">
      <w:pPr>
        <w:rPr>
          <w:rFonts w:ascii="Times New Roman" w:hAnsi="Times New Roman"/>
          <w:sz w:val="28"/>
          <w:szCs w:val="28"/>
        </w:rPr>
      </w:pPr>
      <w:r w:rsidRPr="002B7C14">
        <w:rPr>
          <w:rFonts w:ascii="Times New Roman" w:hAnsi="Times New Roman"/>
          <w:sz w:val="28"/>
          <w:szCs w:val="28"/>
        </w:rPr>
        <w:t xml:space="preserve">2. Nominated candidates will get Chinese Government Scholarships to study in China with approval of the </w:t>
      </w:r>
      <w:r>
        <w:rPr>
          <w:rFonts w:ascii="Times New Roman" w:hAnsi="Times New Roman"/>
          <w:sz w:val="28"/>
          <w:szCs w:val="28"/>
        </w:rPr>
        <w:t>CSC.</w:t>
      </w:r>
    </w:p>
    <w:p w:rsidR="002B7C14" w:rsidRPr="002B7C14" w:rsidRDefault="002B7C14" w:rsidP="00A44781">
      <w:pPr>
        <w:rPr>
          <w:rFonts w:ascii="Times New Roman" w:hAnsi="Times New Roman"/>
          <w:sz w:val="28"/>
          <w:szCs w:val="28"/>
        </w:rPr>
      </w:pPr>
      <w:r w:rsidRPr="002B7C14">
        <w:rPr>
          <w:rFonts w:ascii="Times New Roman" w:hAnsi="Times New Roman"/>
          <w:sz w:val="28"/>
          <w:szCs w:val="28"/>
        </w:rPr>
        <w:t>3. CSC reserves the rights to decide the host university for scholarship recipients with multiple offers. Each scholarship recipient—even when admitted by multiple universities—will be grante</w:t>
      </w:r>
      <w:r>
        <w:rPr>
          <w:rFonts w:ascii="Times New Roman" w:hAnsi="Times New Roman"/>
          <w:sz w:val="28"/>
          <w:szCs w:val="28"/>
        </w:rPr>
        <w:t>d no more than one scholarship.</w:t>
      </w:r>
    </w:p>
    <w:p w:rsidR="002B7C14" w:rsidRPr="002B7C14" w:rsidRDefault="002B7C14" w:rsidP="00A44781">
      <w:pPr>
        <w:rPr>
          <w:rFonts w:ascii="Times New Roman" w:hAnsi="Times New Roman"/>
          <w:sz w:val="28"/>
          <w:szCs w:val="28"/>
        </w:rPr>
      </w:pPr>
      <w:r w:rsidRPr="002B7C14">
        <w:rPr>
          <w:rFonts w:ascii="Times New Roman" w:hAnsi="Times New Roman" w:hint="eastAsia"/>
          <w:sz w:val="28"/>
          <w:szCs w:val="28"/>
        </w:rPr>
        <w:t xml:space="preserve">4. The CSC reviews eligibility and qualifications of nominated candidates, approves the List of Scholarship Recipients, and sends the admission documents to universities before June 30th. University sends the admission documents </w:t>
      </w:r>
      <w:r w:rsidRPr="002B7C14">
        <w:rPr>
          <w:rFonts w:ascii="Times New Roman" w:hAnsi="Times New Roman" w:hint="eastAsia"/>
          <w:sz w:val="28"/>
          <w:szCs w:val="28"/>
        </w:rPr>
        <w:t>（</w:t>
      </w:r>
      <w:r w:rsidRPr="002B7C14">
        <w:rPr>
          <w:rFonts w:ascii="Times New Roman" w:hAnsi="Times New Roman" w:hint="eastAsia"/>
          <w:sz w:val="28"/>
          <w:szCs w:val="28"/>
        </w:rPr>
        <w:t xml:space="preserve">List of Scholarship Recipients, Admission Letter and Visa Application Form for Study in China </w:t>
      </w:r>
      <w:r w:rsidRPr="002B7C14">
        <w:rPr>
          <w:rFonts w:ascii="Times New Roman" w:hAnsi="Times New Roman" w:hint="eastAsia"/>
          <w:sz w:val="28"/>
          <w:szCs w:val="28"/>
        </w:rPr>
        <w:t>（</w:t>
      </w:r>
      <w:r w:rsidRPr="002B7C14">
        <w:rPr>
          <w:rFonts w:ascii="Times New Roman" w:hAnsi="Times New Roman" w:hint="eastAsia"/>
          <w:sz w:val="28"/>
          <w:szCs w:val="28"/>
        </w:rPr>
        <w:t>JW201</w:t>
      </w:r>
      <w:r w:rsidRPr="002B7C14">
        <w:rPr>
          <w:rFonts w:ascii="Times New Roman" w:hAnsi="Times New Roman" w:hint="eastAsia"/>
          <w:sz w:val="28"/>
          <w:szCs w:val="28"/>
        </w:rPr>
        <w:t>））</w:t>
      </w:r>
      <w:r>
        <w:rPr>
          <w:rFonts w:ascii="Times New Roman" w:hAnsi="Times New Roman" w:hint="eastAsia"/>
          <w:sz w:val="28"/>
          <w:szCs w:val="28"/>
        </w:rPr>
        <w:t xml:space="preserve"> to scholarship recipients</w:t>
      </w:r>
    </w:p>
    <w:p w:rsidR="002B7C14" w:rsidRPr="002B7C14" w:rsidRDefault="002B7C14" w:rsidP="00A44781">
      <w:pPr>
        <w:rPr>
          <w:rFonts w:ascii="Times New Roman" w:hAnsi="Times New Roman"/>
          <w:sz w:val="28"/>
          <w:szCs w:val="28"/>
        </w:rPr>
      </w:pPr>
      <w:r w:rsidRPr="002B7C14">
        <w:rPr>
          <w:rFonts w:ascii="Times New Roman" w:hAnsi="Times New Roman"/>
          <w:sz w:val="28"/>
          <w:szCs w:val="28"/>
        </w:rPr>
        <w:t>5. Scholarship recipients shall not change their host university, field of study, or duration of study unless they give up the grant.</w:t>
      </w:r>
    </w:p>
    <w:p w:rsidR="002B7C14" w:rsidRDefault="002B7C14" w:rsidP="00A44781">
      <w:pPr>
        <w:rPr>
          <w:rFonts w:ascii="Times New Roman" w:hAnsi="Times New Roman"/>
          <w:sz w:val="28"/>
          <w:szCs w:val="28"/>
        </w:rPr>
      </w:pPr>
      <w:r w:rsidRPr="002B7C14">
        <w:rPr>
          <w:rFonts w:ascii="Times New Roman" w:hAnsi="Times New Roman"/>
          <w:sz w:val="28"/>
          <w:szCs w:val="28"/>
        </w:rPr>
        <w:t>6. Scholarship will not be reserved if scholarship recipient cannot register before the registration deadline.</w:t>
      </w:r>
    </w:p>
    <w:p w:rsidR="00FE490C" w:rsidRPr="001E5AF8" w:rsidRDefault="00FE490C" w:rsidP="002B7C14">
      <w:pPr>
        <w:widowControl/>
        <w:spacing w:line="400" w:lineRule="exact"/>
        <w:jc w:val="left"/>
        <w:rPr>
          <w:rFonts w:ascii="Times New Roman" w:hAnsi="Times New Roman"/>
          <w:b/>
          <w:sz w:val="28"/>
          <w:szCs w:val="28"/>
        </w:rPr>
      </w:pPr>
      <w:r w:rsidRPr="001E5AF8">
        <w:rPr>
          <w:rFonts w:ascii="Times New Roman" w:hAnsi="Times New Roman"/>
          <w:b/>
          <w:sz w:val="28"/>
          <w:szCs w:val="28"/>
        </w:rPr>
        <w:t>VIII</w:t>
      </w:r>
      <w:r>
        <w:rPr>
          <w:rFonts w:ascii="Times New Roman" w:hAnsi="Times New Roman" w:hint="eastAsia"/>
          <w:b/>
          <w:sz w:val="28"/>
          <w:szCs w:val="28"/>
        </w:rPr>
        <w:t>．</w:t>
      </w:r>
      <w:r w:rsidRPr="001E5AF8">
        <w:rPr>
          <w:rFonts w:ascii="Times New Roman" w:hAnsi="Times New Roman"/>
          <w:b/>
          <w:sz w:val="28"/>
          <w:szCs w:val="28"/>
        </w:rPr>
        <w:t xml:space="preserve"> Contact information of </w:t>
      </w:r>
      <w:r w:rsidRPr="001F4F28">
        <w:rPr>
          <w:rFonts w:ascii="Times New Roman" w:hAnsi="Times New Roman"/>
          <w:b/>
          <w:sz w:val="28"/>
          <w:szCs w:val="28"/>
        </w:rPr>
        <w:t>Hainan Normal University</w:t>
      </w:r>
      <w:r w:rsidRPr="001E5AF8">
        <w:rPr>
          <w:rFonts w:ascii="Times New Roman" w:hAnsi="Times New Roman"/>
          <w:b/>
          <w:sz w:val="28"/>
          <w:szCs w:val="28"/>
        </w:rPr>
        <w:t xml:space="preserve"> </w:t>
      </w:r>
    </w:p>
    <w:p w:rsidR="00FE490C" w:rsidRPr="00533653" w:rsidRDefault="00FE490C" w:rsidP="00FE490C">
      <w:pPr>
        <w:numPr>
          <w:ilvl w:val="0"/>
          <w:numId w:val="1"/>
        </w:numPr>
        <w:spacing w:line="400" w:lineRule="exact"/>
        <w:rPr>
          <w:rFonts w:ascii="Times New Roman" w:hAnsi="Times New Roman"/>
          <w:sz w:val="28"/>
          <w:szCs w:val="28"/>
        </w:rPr>
      </w:pPr>
      <w:r w:rsidRPr="00533653">
        <w:rPr>
          <w:rFonts w:ascii="Times New Roman" w:hAnsi="Times New Roman"/>
          <w:sz w:val="28"/>
          <w:szCs w:val="28"/>
        </w:rPr>
        <w:t xml:space="preserve">Address: No.99, </w:t>
      </w:r>
      <w:proofErr w:type="spellStart"/>
      <w:r w:rsidRPr="00533653">
        <w:rPr>
          <w:rFonts w:ascii="Times New Roman" w:hAnsi="Times New Roman"/>
          <w:sz w:val="28"/>
          <w:szCs w:val="28"/>
        </w:rPr>
        <w:t>Longkunnan</w:t>
      </w:r>
      <w:proofErr w:type="spellEnd"/>
      <w:r w:rsidRPr="00533653">
        <w:rPr>
          <w:rFonts w:ascii="Times New Roman" w:hAnsi="Times New Roman"/>
          <w:sz w:val="28"/>
          <w:szCs w:val="28"/>
        </w:rPr>
        <w:t xml:space="preserve"> Road, Haikou, Hainan, PRC</w:t>
      </w:r>
    </w:p>
    <w:p w:rsidR="00FE490C" w:rsidRPr="00533653" w:rsidRDefault="00FE490C" w:rsidP="00FE490C">
      <w:pPr>
        <w:spacing w:line="400" w:lineRule="exact"/>
        <w:ind w:left="720"/>
        <w:rPr>
          <w:rFonts w:ascii="Times New Roman" w:hAnsi="Times New Roman"/>
          <w:sz w:val="28"/>
          <w:szCs w:val="28"/>
        </w:rPr>
      </w:pPr>
      <w:r w:rsidRPr="00533653">
        <w:rPr>
          <w:rFonts w:ascii="Times New Roman" w:hAnsi="Times New Roman"/>
          <w:sz w:val="28"/>
          <w:szCs w:val="28"/>
        </w:rPr>
        <w:t>School of International Education, Hainan Normal University</w:t>
      </w:r>
    </w:p>
    <w:p w:rsidR="00FE490C" w:rsidRPr="00533653" w:rsidRDefault="00FE490C" w:rsidP="00FE490C">
      <w:pPr>
        <w:numPr>
          <w:ilvl w:val="0"/>
          <w:numId w:val="1"/>
        </w:numPr>
        <w:spacing w:line="400" w:lineRule="exact"/>
        <w:rPr>
          <w:rFonts w:ascii="Times New Roman" w:hAnsi="Times New Roman"/>
          <w:sz w:val="28"/>
          <w:szCs w:val="28"/>
        </w:rPr>
      </w:pPr>
      <w:r w:rsidRPr="00533653">
        <w:rPr>
          <w:rFonts w:ascii="Times New Roman" w:hAnsi="Times New Roman"/>
          <w:sz w:val="28"/>
          <w:szCs w:val="28"/>
        </w:rPr>
        <w:t>Postcode: 571158</w:t>
      </w:r>
    </w:p>
    <w:p w:rsidR="00FE490C" w:rsidRPr="00533653" w:rsidRDefault="00FE490C" w:rsidP="00FE490C">
      <w:pPr>
        <w:numPr>
          <w:ilvl w:val="0"/>
          <w:numId w:val="1"/>
        </w:numPr>
        <w:spacing w:line="400" w:lineRule="exact"/>
        <w:rPr>
          <w:rFonts w:ascii="Times New Roman" w:hAnsi="Times New Roman"/>
          <w:sz w:val="28"/>
          <w:szCs w:val="28"/>
        </w:rPr>
      </w:pPr>
      <w:r w:rsidRPr="00533653">
        <w:rPr>
          <w:rFonts w:ascii="Times New Roman" w:hAnsi="Times New Roman"/>
          <w:sz w:val="28"/>
          <w:szCs w:val="28"/>
        </w:rPr>
        <w:t>Telephone: 0086-898-65819460</w:t>
      </w:r>
    </w:p>
    <w:p w:rsidR="00FE490C" w:rsidRPr="00533653" w:rsidRDefault="00FE490C" w:rsidP="00FE490C">
      <w:pPr>
        <w:numPr>
          <w:ilvl w:val="0"/>
          <w:numId w:val="1"/>
        </w:numPr>
        <w:spacing w:line="400" w:lineRule="exact"/>
        <w:rPr>
          <w:rFonts w:ascii="Times New Roman" w:hAnsi="Times New Roman"/>
          <w:sz w:val="28"/>
          <w:szCs w:val="28"/>
        </w:rPr>
      </w:pPr>
      <w:r w:rsidRPr="00533653">
        <w:rPr>
          <w:rFonts w:ascii="Times New Roman" w:hAnsi="Times New Roman"/>
          <w:sz w:val="28"/>
          <w:szCs w:val="28"/>
        </w:rPr>
        <w:t>Fax: 0086-898-65819460</w:t>
      </w:r>
    </w:p>
    <w:p w:rsidR="00FE490C" w:rsidRPr="00533653" w:rsidRDefault="00FE490C" w:rsidP="00FE490C">
      <w:pPr>
        <w:numPr>
          <w:ilvl w:val="0"/>
          <w:numId w:val="1"/>
        </w:numPr>
        <w:spacing w:line="400" w:lineRule="exact"/>
        <w:rPr>
          <w:rFonts w:ascii="Times New Roman" w:hAnsi="Times New Roman"/>
          <w:sz w:val="28"/>
          <w:szCs w:val="28"/>
        </w:rPr>
      </w:pPr>
      <w:r w:rsidRPr="00533653">
        <w:rPr>
          <w:rFonts w:ascii="Times New Roman" w:hAnsi="Times New Roman"/>
          <w:sz w:val="28"/>
          <w:szCs w:val="28"/>
        </w:rPr>
        <w:lastRenderedPageBreak/>
        <w:t>E-mail: hainnu@sina.com</w:t>
      </w:r>
    </w:p>
    <w:p w:rsidR="00FE490C" w:rsidRPr="00533653" w:rsidRDefault="00FE490C" w:rsidP="00FE490C">
      <w:pPr>
        <w:numPr>
          <w:ilvl w:val="0"/>
          <w:numId w:val="1"/>
        </w:numPr>
        <w:spacing w:line="400" w:lineRule="exact"/>
        <w:rPr>
          <w:rFonts w:ascii="Times New Roman" w:hAnsi="Times New Roman"/>
          <w:sz w:val="28"/>
          <w:szCs w:val="28"/>
        </w:rPr>
      </w:pPr>
      <w:r w:rsidRPr="00533653">
        <w:rPr>
          <w:rFonts w:ascii="Times New Roman" w:hAnsi="Times New Roman"/>
          <w:sz w:val="28"/>
          <w:szCs w:val="28"/>
        </w:rPr>
        <w:t>Website: http://www.hainannu.cn</w:t>
      </w:r>
    </w:p>
    <w:p w:rsidR="00FE490C" w:rsidRPr="00533653" w:rsidRDefault="00FE490C" w:rsidP="00FE490C">
      <w:pPr>
        <w:numPr>
          <w:ilvl w:val="0"/>
          <w:numId w:val="1"/>
        </w:numPr>
        <w:spacing w:line="400" w:lineRule="exact"/>
        <w:rPr>
          <w:rFonts w:ascii="Times New Roman" w:hAnsi="Times New Roman"/>
          <w:sz w:val="28"/>
          <w:szCs w:val="28"/>
        </w:rPr>
      </w:pPr>
      <w:r w:rsidRPr="00533653">
        <w:rPr>
          <w:rFonts w:ascii="Times New Roman" w:hAnsi="Times New Roman"/>
          <w:sz w:val="28"/>
          <w:szCs w:val="28"/>
        </w:rPr>
        <w:t xml:space="preserve">School </w:t>
      </w:r>
      <w:proofErr w:type="spellStart"/>
      <w:r w:rsidRPr="00533653">
        <w:rPr>
          <w:rFonts w:ascii="Times New Roman" w:hAnsi="Times New Roman"/>
          <w:sz w:val="28"/>
          <w:szCs w:val="28"/>
        </w:rPr>
        <w:t>Wechat</w:t>
      </w:r>
      <w:proofErr w:type="spellEnd"/>
      <w:r w:rsidRPr="00533653">
        <w:rPr>
          <w:rFonts w:ascii="Times New Roman" w:hAnsi="Times New Roman"/>
          <w:sz w:val="28"/>
          <w:szCs w:val="28"/>
        </w:rPr>
        <w:t xml:space="preserve"> ID(Constructing ) : “</w:t>
      </w:r>
      <w:r w:rsidRPr="00533653">
        <w:rPr>
          <w:rFonts w:ascii="Times New Roman" w:hAnsi="Times New Roman" w:hint="eastAsia"/>
          <w:sz w:val="28"/>
          <w:szCs w:val="28"/>
        </w:rPr>
        <w:t>海南师范大学国际教育学院”</w:t>
      </w:r>
      <w:r w:rsidRPr="00533653">
        <w:rPr>
          <w:rFonts w:ascii="Times New Roman" w:hAnsi="Times New Roman" w:hint="eastAsia"/>
          <w:sz w:val="28"/>
          <w:szCs w:val="28"/>
        </w:rPr>
        <w:t xml:space="preserve"> </w:t>
      </w:r>
      <w:r w:rsidRPr="00533653">
        <w:rPr>
          <w:rFonts w:ascii="Times New Roman" w:hAnsi="Times New Roman"/>
          <w:sz w:val="28"/>
          <w:szCs w:val="28"/>
        </w:rPr>
        <w:t>or “</w:t>
      </w:r>
      <w:proofErr w:type="spellStart"/>
      <w:r w:rsidRPr="00533653">
        <w:rPr>
          <w:rFonts w:ascii="Times New Roman" w:hAnsi="Times New Roman"/>
          <w:sz w:val="28"/>
          <w:szCs w:val="28"/>
        </w:rPr>
        <w:t>Hainannu</w:t>
      </w:r>
      <w:proofErr w:type="spellEnd"/>
      <w:r w:rsidRPr="00533653">
        <w:rPr>
          <w:rFonts w:ascii="Times New Roman" w:hAnsi="Times New Roman"/>
          <w:sz w:val="28"/>
          <w:szCs w:val="28"/>
        </w:rPr>
        <w:t>”</w:t>
      </w:r>
      <w:r w:rsidRPr="003E1531">
        <w:rPr>
          <w:rFonts w:eastAsia="仿宋_GB2312"/>
          <w:b/>
          <w:color w:val="000000"/>
          <w:sz w:val="28"/>
          <w:szCs w:val="28"/>
        </w:rPr>
        <w:t xml:space="preserve"> </w:t>
      </w:r>
    </w:p>
    <w:p w:rsidR="00FE490C" w:rsidRPr="003C0BB9" w:rsidRDefault="00FE490C" w:rsidP="00FE490C">
      <w:pPr>
        <w:spacing w:line="400" w:lineRule="exact"/>
        <w:rPr>
          <w:rFonts w:eastAsia="仿宋_GB2312"/>
          <w:b/>
          <w:color w:val="000000"/>
          <w:sz w:val="28"/>
          <w:szCs w:val="28"/>
        </w:rPr>
      </w:pPr>
      <w:r>
        <w:rPr>
          <w:rFonts w:eastAsia="仿宋_GB2312" w:hint="eastAsia"/>
          <w:b/>
          <w:color w:val="000000"/>
          <w:sz w:val="28"/>
          <w:szCs w:val="28"/>
        </w:rPr>
        <w:t xml:space="preserve"> </w:t>
      </w:r>
      <w:r w:rsidR="00F13653">
        <w:rPr>
          <w:rFonts w:eastAsia="仿宋_GB2312" w:hint="eastAsia"/>
          <w:b/>
          <w:color w:val="000000"/>
          <w:sz w:val="28"/>
          <w:szCs w:val="28"/>
        </w:rPr>
        <w:t xml:space="preserve"> Please</w:t>
      </w:r>
      <w:r>
        <w:rPr>
          <w:rFonts w:eastAsia="仿宋_GB2312" w:hint="eastAsia"/>
          <w:b/>
          <w:color w:val="000000"/>
          <w:sz w:val="28"/>
          <w:szCs w:val="28"/>
        </w:rPr>
        <w:t xml:space="preserve"> scan </w:t>
      </w:r>
      <w:r w:rsidR="00134A76">
        <w:rPr>
          <w:rFonts w:eastAsia="仿宋_GB2312" w:hint="eastAsia"/>
          <w:b/>
          <w:color w:val="000000"/>
          <w:sz w:val="28"/>
          <w:szCs w:val="28"/>
        </w:rPr>
        <w:t>the</w:t>
      </w:r>
      <w:r w:rsidR="00091834">
        <w:rPr>
          <w:rFonts w:eastAsia="仿宋_GB2312" w:hint="eastAsia"/>
          <w:b/>
          <w:color w:val="000000"/>
          <w:sz w:val="28"/>
          <w:szCs w:val="28"/>
        </w:rPr>
        <w:t xml:space="preserve"> </w:t>
      </w:r>
      <w:r w:rsidR="00237318">
        <w:rPr>
          <w:rFonts w:eastAsia="仿宋_GB2312" w:hint="eastAsia"/>
          <w:b/>
          <w:color w:val="000000"/>
          <w:sz w:val="28"/>
          <w:szCs w:val="28"/>
        </w:rPr>
        <w:t>following</w:t>
      </w:r>
      <w:r w:rsidR="00237318">
        <w:rPr>
          <w:rFonts w:eastAsia="仿宋_GB2312" w:hint="eastAsia"/>
          <w:b/>
          <w:color w:val="000000"/>
          <w:sz w:val="28"/>
          <w:szCs w:val="28"/>
        </w:rPr>
        <w:t xml:space="preserve"> </w:t>
      </w:r>
      <w:r w:rsidR="00091834">
        <w:rPr>
          <w:rFonts w:eastAsia="仿宋_GB2312" w:hint="eastAsia"/>
          <w:b/>
          <w:color w:val="000000"/>
          <w:sz w:val="28"/>
          <w:szCs w:val="28"/>
        </w:rPr>
        <w:t xml:space="preserve">school </w:t>
      </w:r>
      <w:proofErr w:type="spellStart"/>
      <w:r w:rsidR="00091834">
        <w:rPr>
          <w:rFonts w:eastAsia="仿宋_GB2312" w:hint="eastAsia"/>
          <w:b/>
          <w:color w:val="000000"/>
          <w:sz w:val="28"/>
          <w:szCs w:val="28"/>
        </w:rPr>
        <w:t>Wechat</w:t>
      </w:r>
      <w:proofErr w:type="spellEnd"/>
      <w:r w:rsidR="00091834">
        <w:rPr>
          <w:rFonts w:eastAsia="仿宋_GB2312" w:hint="eastAsia"/>
          <w:b/>
          <w:color w:val="000000"/>
          <w:sz w:val="28"/>
          <w:szCs w:val="28"/>
        </w:rPr>
        <w:t xml:space="preserve"> C</w:t>
      </w:r>
      <w:r>
        <w:rPr>
          <w:rFonts w:eastAsia="仿宋_GB2312" w:hint="eastAsia"/>
          <w:b/>
          <w:color w:val="000000"/>
          <w:sz w:val="28"/>
          <w:szCs w:val="28"/>
        </w:rPr>
        <w:t>ode</w:t>
      </w:r>
      <w:r w:rsidR="00134A76">
        <w:rPr>
          <w:rFonts w:eastAsia="仿宋_GB2312" w:hint="eastAsia"/>
          <w:b/>
          <w:color w:val="000000"/>
          <w:sz w:val="28"/>
          <w:szCs w:val="28"/>
        </w:rPr>
        <w:t xml:space="preserve"> to get more information.</w:t>
      </w:r>
    </w:p>
    <w:p w:rsidR="005A3EBB" w:rsidRPr="00FE490C" w:rsidRDefault="00134A76" w:rsidP="005A3EBB">
      <w:pPr>
        <w:rPr>
          <w:rFonts w:ascii="Times New Roman" w:hAnsi="Times New Roman"/>
          <w:sz w:val="28"/>
          <w:szCs w:val="28"/>
        </w:rPr>
      </w:pPr>
      <w:r>
        <w:rPr>
          <w:rFonts w:eastAsia="仿宋_GB2312"/>
          <w:b/>
          <w:noProof/>
          <w:color w:val="000000"/>
          <w:sz w:val="28"/>
          <w:szCs w:val="28"/>
        </w:rPr>
        <w:drawing>
          <wp:anchor distT="0" distB="0" distL="114300" distR="114300" simplePos="0" relativeHeight="251659264" behindDoc="0" locked="0" layoutInCell="1" allowOverlap="1" wp14:anchorId="66470947" wp14:editId="4E3BD24B">
            <wp:simplePos x="0" y="0"/>
            <wp:positionH relativeFrom="column">
              <wp:posOffset>2247900</wp:posOffset>
            </wp:positionH>
            <wp:positionV relativeFrom="paragraph">
              <wp:posOffset>107315</wp:posOffset>
            </wp:positionV>
            <wp:extent cx="1083310" cy="1083310"/>
            <wp:effectExtent l="0" t="0" r="2540"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3310" cy="1083310"/>
                    </a:xfrm>
                    <a:prstGeom prst="rect">
                      <a:avLst/>
                    </a:prstGeom>
                    <a:noFill/>
                  </pic:spPr>
                </pic:pic>
              </a:graphicData>
            </a:graphic>
            <wp14:sizeRelH relativeFrom="page">
              <wp14:pctWidth>0</wp14:pctWidth>
            </wp14:sizeRelH>
            <wp14:sizeRelV relativeFrom="page">
              <wp14:pctHeight>0</wp14:pctHeight>
            </wp14:sizeRelV>
          </wp:anchor>
        </w:drawing>
      </w:r>
    </w:p>
    <w:p w:rsidR="001559BD" w:rsidRPr="00237318" w:rsidRDefault="001559BD"/>
    <w:sectPr w:rsidR="001559BD" w:rsidRPr="002373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B07" w:rsidRDefault="00BF0B07" w:rsidP="00B83A51">
      <w:r>
        <w:separator/>
      </w:r>
    </w:p>
  </w:endnote>
  <w:endnote w:type="continuationSeparator" w:id="0">
    <w:p w:rsidR="00BF0B07" w:rsidRDefault="00BF0B07" w:rsidP="00B8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B07" w:rsidRDefault="00BF0B07" w:rsidP="00B83A51">
      <w:r>
        <w:separator/>
      </w:r>
    </w:p>
  </w:footnote>
  <w:footnote w:type="continuationSeparator" w:id="0">
    <w:p w:rsidR="00BF0B07" w:rsidRDefault="00BF0B07" w:rsidP="00B83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83D7B"/>
    <w:multiLevelType w:val="hybridMultilevel"/>
    <w:tmpl w:val="E3B2C29E"/>
    <w:lvl w:ilvl="0" w:tplc="0409001B">
      <w:start w:val="1"/>
      <w:numFmt w:val="lowerRoman"/>
      <w:lvlText w:val="%1."/>
      <w:lvlJc w:val="righ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6A77D3"/>
    <w:multiLevelType w:val="hybridMultilevel"/>
    <w:tmpl w:val="B5C86062"/>
    <w:lvl w:ilvl="0" w:tplc="7338B428">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6391772"/>
    <w:multiLevelType w:val="hybridMultilevel"/>
    <w:tmpl w:val="258A9B5C"/>
    <w:lvl w:ilvl="0" w:tplc="9F00473C">
      <w:start w:val="1"/>
      <w:numFmt w:val="bullet"/>
      <w:lvlText w:val=""/>
      <w:lvlJc w:val="left"/>
      <w:pPr>
        <w:tabs>
          <w:tab w:val="num" w:pos="720"/>
        </w:tabs>
        <w:ind w:left="720" w:hanging="360"/>
      </w:pPr>
      <w:rPr>
        <w:rFonts w:ascii="Symbol" w:hAnsi="Symbol" w:hint="default"/>
      </w:rPr>
    </w:lvl>
    <w:lvl w:ilvl="1" w:tplc="389E9296" w:tentative="1">
      <w:start w:val="1"/>
      <w:numFmt w:val="bullet"/>
      <w:lvlText w:val=""/>
      <w:lvlJc w:val="left"/>
      <w:pPr>
        <w:tabs>
          <w:tab w:val="num" w:pos="1440"/>
        </w:tabs>
        <w:ind w:left="1440" w:hanging="360"/>
      </w:pPr>
      <w:rPr>
        <w:rFonts w:ascii="Symbol" w:hAnsi="Symbol" w:hint="default"/>
      </w:rPr>
    </w:lvl>
    <w:lvl w:ilvl="2" w:tplc="10EEC3CE" w:tentative="1">
      <w:start w:val="1"/>
      <w:numFmt w:val="bullet"/>
      <w:lvlText w:val=""/>
      <w:lvlJc w:val="left"/>
      <w:pPr>
        <w:tabs>
          <w:tab w:val="num" w:pos="2160"/>
        </w:tabs>
        <w:ind w:left="2160" w:hanging="360"/>
      </w:pPr>
      <w:rPr>
        <w:rFonts w:ascii="Symbol" w:hAnsi="Symbol" w:hint="default"/>
      </w:rPr>
    </w:lvl>
    <w:lvl w:ilvl="3" w:tplc="3ED84A3C" w:tentative="1">
      <w:start w:val="1"/>
      <w:numFmt w:val="bullet"/>
      <w:lvlText w:val=""/>
      <w:lvlJc w:val="left"/>
      <w:pPr>
        <w:tabs>
          <w:tab w:val="num" w:pos="2880"/>
        </w:tabs>
        <w:ind w:left="2880" w:hanging="360"/>
      </w:pPr>
      <w:rPr>
        <w:rFonts w:ascii="Symbol" w:hAnsi="Symbol" w:hint="default"/>
      </w:rPr>
    </w:lvl>
    <w:lvl w:ilvl="4" w:tplc="5B32EA1E" w:tentative="1">
      <w:start w:val="1"/>
      <w:numFmt w:val="bullet"/>
      <w:lvlText w:val=""/>
      <w:lvlJc w:val="left"/>
      <w:pPr>
        <w:tabs>
          <w:tab w:val="num" w:pos="3600"/>
        </w:tabs>
        <w:ind w:left="3600" w:hanging="360"/>
      </w:pPr>
      <w:rPr>
        <w:rFonts w:ascii="Symbol" w:hAnsi="Symbol" w:hint="default"/>
      </w:rPr>
    </w:lvl>
    <w:lvl w:ilvl="5" w:tplc="2CC87E44" w:tentative="1">
      <w:start w:val="1"/>
      <w:numFmt w:val="bullet"/>
      <w:lvlText w:val=""/>
      <w:lvlJc w:val="left"/>
      <w:pPr>
        <w:tabs>
          <w:tab w:val="num" w:pos="4320"/>
        </w:tabs>
        <w:ind w:left="4320" w:hanging="360"/>
      </w:pPr>
      <w:rPr>
        <w:rFonts w:ascii="Symbol" w:hAnsi="Symbol" w:hint="default"/>
      </w:rPr>
    </w:lvl>
    <w:lvl w:ilvl="6" w:tplc="66A2F632" w:tentative="1">
      <w:start w:val="1"/>
      <w:numFmt w:val="bullet"/>
      <w:lvlText w:val=""/>
      <w:lvlJc w:val="left"/>
      <w:pPr>
        <w:tabs>
          <w:tab w:val="num" w:pos="5040"/>
        </w:tabs>
        <w:ind w:left="5040" w:hanging="360"/>
      </w:pPr>
      <w:rPr>
        <w:rFonts w:ascii="Symbol" w:hAnsi="Symbol" w:hint="default"/>
      </w:rPr>
    </w:lvl>
    <w:lvl w:ilvl="7" w:tplc="72C6820C" w:tentative="1">
      <w:start w:val="1"/>
      <w:numFmt w:val="bullet"/>
      <w:lvlText w:val=""/>
      <w:lvlJc w:val="left"/>
      <w:pPr>
        <w:tabs>
          <w:tab w:val="num" w:pos="5760"/>
        </w:tabs>
        <w:ind w:left="5760" w:hanging="360"/>
      </w:pPr>
      <w:rPr>
        <w:rFonts w:ascii="Symbol" w:hAnsi="Symbol" w:hint="default"/>
      </w:rPr>
    </w:lvl>
    <w:lvl w:ilvl="8" w:tplc="7A06DD3A"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BB"/>
    <w:rsid w:val="00007214"/>
    <w:rsid w:val="00090488"/>
    <w:rsid w:val="00091834"/>
    <w:rsid w:val="000B6F14"/>
    <w:rsid w:val="000C5586"/>
    <w:rsid w:val="00134A76"/>
    <w:rsid w:val="001549FD"/>
    <w:rsid w:val="001559BD"/>
    <w:rsid w:val="001C0FFA"/>
    <w:rsid w:val="00237318"/>
    <w:rsid w:val="00266FB8"/>
    <w:rsid w:val="002A2A71"/>
    <w:rsid w:val="002B7C14"/>
    <w:rsid w:val="00437084"/>
    <w:rsid w:val="00575FD1"/>
    <w:rsid w:val="005A3EBB"/>
    <w:rsid w:val="00643406"/>
    <w:rsid w:val="00696468"/>
    <w:rsid w:val="00707368"/>
    <w:rsid w:val="00720D0C"/>
    <w:rsid w:val="007219AA"/>
    <w:rsid w:val="007D77D7"/>
    <w:rsid w:val="0081234E"/>
    <w:rsid w:val="009030F1"/>
    <w:rsid w:val="009A708B"/>
    <w:rsid w:val="00A3495A"/>
    <w:rsid w:val="00A44781"/>
    <w:rsid w:val="00AE7923"/>
    <w:rsid w:val="00B11578"/>
    <w:rsid w:val="00B716D8"/>
    <w:rsid w:val="00B83A51"/>
    <w:rsid w:val="00BB136E"/>
    <w:rsid w:val="00BF0B07"/>
    <w:rsid w:val="00C91458"/>
    <w:rsid w:val="00CC3DE4"/>
    <w:rsid w:val="00D72AAC"/>
    <w:rsid w:val="00DD61B7"/>
    <w:rsid w:val="00E204E1"/>
    <w:rsid w:val="00E7126F"/>
    <w:rsid w:val="00F13653"/>
    <w:rsid w:val="00F64310"/>
    <w:rsid w:val="00FE4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B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A3EBB"/>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unhideWhenUsed/>
    <w:rsid w:val="00B83A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83A51"/>
    <w:rPr>
      <w:rFonts w:ascii="Calibri" w:eastAsia="宋体" w:hAnsi="Calibri" w:cs="Times New Roman"/>
      <w:sz w:val="18"/>
      <w:szCs w:val="18"/>
    </w:rPr>
  </w:style>
  <w:style w:type="paragraph" w:styleId="a5">
    <w:name w:val="footer"/>
    <w:basedOn w:val="a"/>
    <w:link w:val="Char0"/>
    <w:uiPriority w:val="99"/>
    <w:unhideWhenUsed/>
    <w:rsid w:val="00B83A51"/>
    <w:pPr>
      <w:tabs>
        <w:tab w:val="center" w:pos="4153"/>
        <w:tab w:val="right" w:pos="8306"/>
      </w:tabs>
      <w:snapToGrid w:val="0"/>
      <w:jc w:val="left"/>
    </w:pPr>
    <w:rPr>
      <w:sz w:val="18"/>
      <w:szCs w:val="18"/>
    </w:rPr>
  </w:style>
  <w:style w:type="character" w:customStyle="1" w:styleId="Char0">
    <w:name w:val="页脚 Char"/>
    <w:basedOn w:val="a0"/>
    <w:link w:val="a5"/>
    <w:uiPriority w:val="99"/>
    <w:rsid w:val="00B83A5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B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A3EBB"/>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unhideWhenUsed/>
    <w:rsid w:val="00B83A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83A51"/>
    <w:rPr>
      <w:rFonts w:ascii="Calibri" w:eastAsia="宋体" w:hAnsi="Calibri" w:cs="Times New Roman"/>
      <w:sz w:val="18"/>
      <w:szCs w:val="18"/>
    </w:rPr>
  </w:style>
  <w:style w:type="paragraph" w:styleId="a5">
    <w:name w:val="footer"/>
    <w:basedOn w:val="a"/>
    <w:link w:val="Char0"/>
    <w:uiPriority w:val="99"/>
    <w:unhideWhenUsed/>
    <w:rsid w:val="00B83A51"/>
    <w:pPr>
      <w:tabs>
        <w:tab w:val="center" w:pos="4153"/>
        <w:tab w:val="right" w:pos="8306"/>
      </w:tabs>
      <w:snapToGrid w:val="0"/>
      <w:jc w:val="left"/>
    </w:pPr>
    <w:rPr>
      <w:sz w:val="18"/>
      <w:szCs w:val="18"/>
    </w:rPr>
  </w:style>
  <w:style w:type="character" w:customStyle="1" w:styleId="Char0">
    <w:name w:val="页脚 Char"/>
    <w:basedOn w:val="a0"/>
    <w:link w:val="a5"/>
    <w:uiPriority w:val="99"/>
    <w:rsid w:val="00B83A5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280137">
      <w:bodyDiv w:val="1"/>
      <w:marLeft w:val="0"/>
      <w:marRight w:val="0"/>
      <w:marTop w:val="0"/>
      <w:marBottom w:val="0"/>
      <w:divBdr>
        <w:top w:val="none" w:sz="0" w:space="0" w:color="auto"/>
        <w:left w:val="none" w:sz="0" w:space="0" w:color="auto"/>
        <w:bottom w:val="none" w:sz="0" w:space="0" w:color="auto"/>
        <w:right w:val="none" w:sz="0" w:space="0" w:color="auto"/>
      </w:divBdr>
      <w:divsChild>
        <w:div w:id="1597011641">
          <w:marLeft w:val="0"/>
          <w:marRight w:val="0"/>
          <w:marTop w:val="0"/>
          <w:marBottom w:val="0"/>
          <w:divBdr>
            <w:top w:val="none" w:sz="0" w:space="0" w:color="auto"/>
            <w:left w:val="none" w:sz="0" w:space="0" w:color="auto"/>
            <w:bottom w:val="none" w:sz="0" w:space="0" w:color="auto"/>
            <w:right w:val="none" w:sz="0" w:space="0" w:color="auto"/>
          </w:divBdr>
        </w:div>
      </w:divsChild>
    </w:div>
    <w:div w:id="1086918582">
      <w:bodyDiv w:val="1"/>
      <w:marLeft w:val="0"/>
      <w:marRight w:val="0"/>
      <w:marTop w:val="0"/>
      <w:marBottom w:val="0"/>
      <w:divBdr>
        <w:top w:val="none" w:sz="0" w:space="0" w:color="auto"/>
        <w:left w:val="none" w:sz="0" w:space="0" w:color="auto"/>
        <w:bottom w:val="none" w:sz="0" w:space="0" w:color="auto"/>
        <w:right w:val="none" w:sz="0" w:space="0" w:color="auto"/>
      </w:divBdr>
      <w:divsChild>
        <w:div w:id="144201395">
          <w:marLeft w:val="0"/>
          <w:marRight w:val="0"/>
          <w:marTop w:val="0"/>
          <w:marBottom w:val="0"/>
          <w:divBdr>
            <w:top w:val="none" w:sz="0" w:space="0" w:color="auto"/>
            <w:left w:val="none" w:sz="0" w:space="0" w:color="auto"/>
            <w:bottom w:val="none" w:sz="0" w:space="0" w:color="auto"/>
            <w:right w:val="none" w:sz="0" w:space="0" w:color="auto"/>
          </w:divBdr>
        </w:div>
      </w:divsChild>
    </w:div>
    <w:div w:id="1122111462">
      <w:bodyDiv w:val="1"/>
      <w:marLeft w:val="0"/>
      <w:marRight w:val="0"/>
      <w:marTop w:val="0"/>
      <w:marBottom w:val="0"/>
      <w:divBdr>
        <w:top w:val="none" w:sz="0" w:space="0" w:color="auto"/>
        <w:left w:val="none" w:sz="0" w:space="0" w:color="auto"/>
        <w:bottom w:val="none" w:sz="0" w:space="0" w:color="auto"/>
        <w:right w:val="none" w:sz="0" w:space="0" w:color="auto"/>
      </w:divBdr>
      <w:divsChild>
        <w:div w:id="929119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8</Pages>
  <Words>1152</Words>
  <Characters>6572</Characters>
  <Application>Microsoft Office Word</Application>
  <DocSecurity>0</DocSecurity>
  <Lines>54</Lines>
  <Paragraphs>15</Paragraphs>
  <ScaleCrop>false</ScaleCrop>
  <Company>Microsoft</Company>
  <LinksUpToDate>false</LinksUpToDate>
  <CharactersWithSpaces>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39</cp:revision>
  <dcterms:created xsi:type="dcterms:W3CDTF">2017-12-20T04:09:00Z</dcterms:created>
  <dcterms:modified xsi:type="dcterms:W3CDTF">2017-12-20T10:03:00Z</dcterms:modified>
</cp:coreProperties>
</file>